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5EFE3BE3" w:rsidR="008051DE" w:rsidRDefault="0042327E" w:rsidP="008051DE">
      <w:pPr>
        <w:jc w:val="center"/>
        <w:rPr>
          <w:rFonts w:ascii="Helvetica" w:hAnsi="Helvetica"/>
          <w:b/>
          <w:sz w:val="28"/>
        </w:rPr>
      </w:pPr>
      <w:r>
        <w:rPr>
          <w:rFonts w:ascii="Helvetica" w:hAnsi="Helvetica"/>
          <w:b/>
          <w:sz w:val="28"/>
        </w:rPr>
        <w:t>BPSK</w:t>
      </w:r>
      <w:r w:rsidR="00020FC9">
        <w:rPr>
          <w:rFonts w:ascii="Helvetica" w:hAnsi="Helvetica"/>
          <w:b/>
          <w:sz w:val="28"/>
        </w:rPr>
        <w:t xml:space="preserve"> Modem with Convolutional Code</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327A2050" w:rsidR="008051DE" w:rsidRDefault="0011423F" w:rsidP="008051DE">
      <w:pPr>
        <w:spacing w:after="0" w:line="280" w:lineRule="atLeast"/>
        <w:jc w:val="center"/>
      </w:pPr>
      <w:r>
        <w:rPr>
          <w:highlight w:val="yellow"/>
        </w:rPr>
        <w:t>March 29</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Thibodeau</w:t>
      </w:r>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lc="http://schemas.openxmlformats.org/drawingml/2006/lockedCanvas" xmlns="" xmlns:a14="http://schemas.microsoft.com/office/drawing/2010/main" xmlns:w="http://schemas.openxmlformats.org/wordprocessingml/2006/main" xmlns:w10="urn:schemas-microsoft-com:office:word" xmlns:v="urn:schemas-microsoft-com:vml" xmlns:o="urn:schemas-microsoft-com:office:office" xmlns:arto="http://schemas.microsoft.com/office/word/2006/arto" w="9525">
                              <a:solidFill>
                                <a:srgbClr val="000000"/>
                              </a:solidFill>
                              <a:miter lim="800000"/>
                              <a:headEnd/>
                              <a:tailEnd/>
                            </a14:hiddenLine>
                          </a:ext>
                        </a:extLst>
                      </wps:spPr>
                      <wps:txbx>
                        <w:txbxContent>
                          <w:p w14:paraId="1A83B76E" w14:textId="77777777" w:rsidR="00C22F2B" w:rsidRDefault="00C22F2B" w:rsidP="008051DE">
                            <w:pPr>
                              <w:rPr>
                                <w:ins w:id="1"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C22F2B" w:rsidRDefault="00C22F2B"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Cedric Destin, Brandon Keith, Brian Thibodeau</w:t>
            </w:r>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60DB4412" w:rsidR="008051DE" w:rsidRDefault="00E60893" w:rsidP="00E064CD">
            <w:pPr>
              <w:spacing w:after="0"/>
              <w:rPr>
                <w:color w:val="000000"/>
                <w:sz w:val="18"/>
                <w:szCs w:val="18"/>
              </w:rPr>
            </w:pPr>
            <w:r>
              <w:rPr>
                <w:color w:val="000000"/>
                <w:sz w:val="20"/>
                <w:szCs w:val="18"/>
                <w:shd w:val="clear" w:color="auto" w:fill="FFFFFF"/>
              </w:rPr>
              <w:t>BPSK</w:t>
            </w:r>
            <w:r w:rsidR="00F25597">
              <w:rPr>
                <w:color w:val="000000"/>
                <w:sz w:val="20"/>
                <w:szCs w:val="18"/>
                <w:shd w:val="clear" w:color="auto" w:fill="FFFFFF"/>
              </w:rPr>
              <w:t xml:space="preserve"> Modem with Convolutional Code</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1B14E8E4" w:rsidR="008051DE" w:rsidRDefault="008051DE" w:rsidP="00364F0E">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This senior design team aims to demonstrate how concatenated forward error correction (FEC) codes can make amateur satellite telemetry more power-efficient, and hence make the hobby more accessible to prospective amateur satellite operators. Specifically, we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(2,1,7) convolutional encoder and Viterbi decoder</w:t>
            </w:r>
            <w:r w:rsidR="00A73CFE">
              <w:rPr>
                <w:color w:val="000000"/>
                <w:sz w:val="22"/>
                <w:szCs w:val="22"/>
              </w:rPr>
              <w:t>.</w:t>
            </w:r>
            <w:r w:rsidR="00787421">
              <w:rPr>
                <w:color w:val="000000"/>
                <w:sz w:val="22"/>
                <w:szCs w:val="22"/>
              </w:rPr>
              <w:t xml:space="preserve">  The performance of the proposed modem is evaluated using an AWGN core</w:t>
            </w:r>
            <w:r w:rsidR="00364F0E">
              <w:rPr>
                <w:color w:val="000000"/>
                <w:sz w:val="22"/>
                <w:szCs w:val="22"/>
              </w:rPr>
              <w:t>.</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B7764A"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4D2823D3" w14:textId="64636EB7" w:rsidR="008051DE" w:rsidRDefault="008051DE" w:rsidP="008051DE">
      <w:pPr>
        <w:widowControl/>
        <w:overflowPunct/>
        <w:autoSpaceDE/>
        <w:adjustRightInd/>
        <w:spacing w:after="0"/>
        <w:jc w:val="left"/>
        <w:rPr>
          <w:b/>
          <w:caps/>
        </w:rPr>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Content>
        <w:p w14:paraId="17F33E8E" w14:textId="77777777" w:rsidR="008051DE" w:rsidRDefault="008051DE" w:rsidP="008051DE">
          <w:pPr>
            <w:pStyle w:val="TOCHeading"/>
            <w:rPr>
              <w:color w:val="auto"/>
            </w:rPr>
          </w:pPr>
          <w:r>
            <w:rPr>
              <w:color w:val="auto"/>
            </w:rPr>
            <w:t>Table of Contents</w:t>
          </w:r>
        </w:p>
        <w:p w14:paraId="33C5322F" w14:textId="77777777" w:rsidR="008A7EA9"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3898530" w:history="1">
            <w:r w:rsidR="008A7EA9" w:rsidRPr="001D27CA">
              <w:rPr>
                <w:rStyle w:val="Hyperlink"/>
                <w:noProof/>
              </w:rPr>
              <w:t>1.</w:t>
            </w:r>
            <w:r w:rsidR="008A7EA9">
              <w:rPr>
                <w:rFonts w:asciiTheme="minorHAnsi" w:eastAsiaTheme="minorEastAsia" w:hAnsiTheme="minorHAnsi" w:cstheme="minorBidi"/>
                <w:noProof/>
                <w:szCs w:val="22"/>
              </w:rPr>
              <w:tab/>
            </w:r>
            <w:r w:rsidR="008A7EA9" w:rsidRPr="001D27CA">
              <w:rPr>
                <w:rStyle w:val="Hyperlink"/>
                <w:noProof/>
              </w:rPr>
              <w:t>Problem</w:t>
            </w:r>
            <w:r w:rsidR="008A7EA9">
              <w:rPr>
                <w:noProof/>
                <w:webHidden/>
              </w:rPr>
              <w:tab/>
            </w:r>
            <w:r w:rsidR="008A7EA9">
              <w:rPr>
                <w:noProof/>
                <w:webHidden/>
              </w:rPr>
              <w:fldChar w:fldCharType="begin"/>
            </w:r>
            <w:r w:rsidR="008A7EA9">
              <w:rPr>
                <w:noProof/>
                <w:webHidden/>
              </w:rPr>
              <w:instrText xml:space="preserve"> PAGEREF _Toc383898530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2F230BC5" w14:textId="77777777" w:rsidR="008A7EA9" w:rsidRDefault="00B7764A">
          <w:pPr>
            <w:pStyle w:val="TOC2"/>
            <w:tabs>
              <w:tab w:val="left" w:pos="880"/>
              <w:tab w:val="right" w:leader="dot" w:pos="9350"/>
            </w:tabs>
            <w:rPr>
              <w:rFonts w:asciiTheme="minorHAnsi" w:eastAsiaTheme="minorEastAsia" w:hAnsiTheme="minorHAnsi" w:cstheme="minorBidi"/>
              <w:noProof/>
              <w:szCs w:val="22"/>
            </w:rPr>
          </w:pPr>
          <w:hyperlink w:anchor="_Toc383898531" w:history="1">
            <w:r w:rsidR="008A7EA9" w:rsidRPr="001D27CA">
              <w:rPr>
                <w:rStyle w:val="Hyperlink"/>
                <w:noProof/>
              </w:rPr>
              <w:t>1.1.</w:t>
            </w:r>
            <w:r w:rsidR="008A7EA9">
              <w:rPr>
                <w:rFonts w:asciiTheme="minorHAnsi" w:eastAsiaTheme="minorEastAsia" w:hAnsiTheme="minorHAnsi" w:cstheme="minorBidi"/>
                <w:noProof/>
                <w:szCs w:val="22"/>
              </w:rPr>
              <w:tab/>
            </w:r>
            <w:r w:rsidR="008A7EA9" w:rsidRPr="001D27CA">
              <w:rPr>
                <w:rStyle w:val="Hyperlink"/>
                <w:noProof/>
              </w:rPr>
              <w:t>Overall Objectives</w:t>
            </w:r>
            <w:r w:rsidR="008A7EA9">
              <w:rPr>
                <w:noProof/>
                <w:webHidden/>
              </w:rPr>
              <w:tab/>
            </w:r>
            <w:r w:rsidR="008A7EA9">
              <w:rPr>
                <w:noProof/>
                <w:webHidden/>
              </w:rPr>
              <w:fldChar w:fldCharType="begin"/>
            </w:r>
            <w:r w:rsidR="008A7EA9">
              <w:rPr>
                <w:noProof/>
                <w:webHidden/>
              </w:rPr>
              <w:instrText xml:space="preserve"> PAGEREF _Toc383898531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6E873E1C" w14:textId="77777777" w:rsidR="008A7EA9" w:rsidRDefault="00B7764A">
          <w:pPr>
            <w:pStyle w:val="TOC2"/>
            <w:tabs>
              <w:tab w:val="left" w:pos="880"/>
              <w:tab w:val="right" w:leader="dot" w:pos="9350"/>
            </w:tabs>
            <w:rPr>
              <w:rFonts w:asciiTheme="minorHAnsi" w:eastAsiaTheme="minorEastAsia" w:hAnsiTheme="minorHAnsi" w:cstheme="minorBidi"/>
              <w:noProof/>
              <w:szCs w:val="22"/>
            </w:rPr>
          </w:pPr>
          <w:hyperlink w:anchor="_Toc383898532" w:history="1">
            <w:r w:rsidR="008A7EA9" w:rsidRPr="001D27CA">
              <w:rPr>
                <w:rStyle w:val="Hyperlink"/>
                <w:noProof/>
              </w:rPr>
              <w:t>1.2.</w:t>
            </w:r>
            <w:r w:rsidR="008A7EA9">
              <w:rPr>
                <w:rFonts w:asciiTheme="minorHAnsi" w:eastAsiaTheme="minorEastAsia" w:hAnsiTheme="minorHAnsi" w:cstheme="minorBidi"/>
                <w:noProof/>
                <w:szCs w:val="22"/>
              </w:rPr>
              <w:tab/>
            </w:r>
            <w:r w:rsidR="008A7EA9" w:rsidRPr="001D27CA">
              <w:rPr>
                <w:rStyle w:val="Hyperlink"/>
                <w:noProof/>
              </w:rPr>
              <w:t>Historical and Economic Perspective</w:t>
            </w:r>
            <w:r w:rsidR="008A7EA9">
              <w:rPr>
                <w:noProof/>
                <w:webHidden/>
              </w:rPr>
              <w:tab/>
            </w:r>
            <w:r w:rsidR="008A7EA9">
              <w:rPr>
                <w:noProof/>
                <w:webHidden/>
              </w:rPr>
              <w:fldChar w:fldCharType="begin"/>
            </w:r>
            <w:r w:rsidR="008A7EA9">
              <w:rPr>
                <w:noProof/>
                <w:webHidden/>
              </w:rPr>
              <w:instrText xml:space="preserve"> PAGEREF _Toc383898532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5566A531" w14:textId="77777777" w:rsidR="008A7EA9" w:rsidRDefault="00B7764A">
          <w:pPr>
            <w:pStyle w:val="TOC2"/>
            <w:tabs>
              <w:tab w:val="left" w:pos="880"/>
              <w:tab w:val="right" w:leader="dot" w:pos="9350"/>
            </w:tabs>
            <w:rPr>
              <w:rFonts w:asciiTheme="minorHAnsi" w:eastAsiaTheme="minorEastAsia" w:hAnsiTheme="minorHAnsi" w:cstheme="minorBidi"/>
              <w:noProof/>
              <w:szCs w:val="22"/>
            </w:rPr>
          </w:pPr>
          <w:hyperlink w:anchor="_Toc383898533" w:history="1">
            <w:r w:rsidR="008A7EA9" w:rsidRPr="001D27CA">
              <w:rPr>
                <w:rStyle w:val="Hyperlink"/>
                <w:noProof/>
              </w:rPr>
              <w:t>1.3.</w:t>
            </w:r>
            <w:r w:rsidR="008A7EA9">
              <w:rPr>
                <w:rFonts w:asciiTheme="minorHAnsi" w:eastAsiaTheme="minorEastAsia" w:hAnsiTheme="minorHAnsi" w:cstheme="minorBidi"/>
                <w:noProof/>
                <w:szCs w:val="22"/>
              </w:rPr>
              <w:tab/>
            </w:r>
            <w:r w:rsidR="008A7EA9" w:rsidRPr="001D27CA">
              <w:rPr>
                <w:rStyle w:val="Hyperlink"/>
                <w:noProof/>
              </w:rPr>
              <w:t>Candidate Solutions</w:t>
            </w:r>
            <w:r w:rsidR="008A7EA9">
              <w:rPr>
                <w:noProof/>
                <w:webHidden/>
              </w:rPr>
              <w:tab/>
            </w:r>
            <w:r w:rsidR="008A7EA9">
              <w:rPr>
                <w:noProof/>
                <w:webHidden/>
              </w:rPr>
              <w:fldChar w:fldCharType="begin"/>
            </w:r>
            <w:r w:rsidR="008A7EA9">
              <w:rPr>
                <w:noProof/>
                <w:webHidden/>
              </w:rPr>
              <w:instrText xml:space="preserve"> PAGEREF _Toc383898533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5DDC2DBA" w14:textId="77777777" w:rsidR="008A7EA9" w:rsidRDefault="00B7764A">
          <w:pPr>
            <w:pStyle w:val="TOC3"/>
            <w:rPr>
              <w:rFonts w:asciiTheme="minorHAnsi" w:eastAsiaTheme="minorEastAsia" w:hAnsiTheme="minorHAnsi" w:cstheme="minorBidi"/>
              <w:noProof/>
              <w:szCs w:val="22"/>
            </w:rPr>
          </w:pPr>
          <w:hyperlink w:anchor="_Toc383898534" w:history="1">
            <w:r w:rsidR="008A7EA9" w:rsidRPr="001D27CA">
              <w:rPr>
                <w:rStyle w:val="Hyperlink"/>
                <w:noProof/>
              </w:rPr>
              <w:t>1.3.1.</w:t>
            </w:r>
            <w:r w:rsidR="008A7EA9">
              <w:rPr>
                <w:rFonts w:asciiTheme="minorHAnsi" w:eastAsiaTheme="minorEastAsia" w:hAnsiTheme="minorHAnsi" w:cstheme="minorBidi"/>
                <w:noProof/>
                <w:szCs w:val="22"/>
              </w:rPr>
              <w:tab/>
            </w:r>
            <w:r w:rsidR="008A7EA9" w:rsidRPr="001D27CA">
              <w:rPr>
                <w:rStyle w:val="Hyperlink"/>
                <w:noProof/>
              </w:rPr>
              <w:t>Forward Error Correction:  Block and Convolutional Codes</w:t>
            </w:r>
            <w:r w:rsidR="008A7EA9">
              <w:rPr>
                <w:noProof/>
                <w:webHidden/>
              </w:rPr>
              <w:tab/>
            </w:r>
            <w:r w:rsidR="008A7EA9">
              <w:rPr>
                <w:noProof/>
                <w:webHidden/>
              </w:rPr>
              <w:fldChar w:fldCharType="begin"/>
            </w:r>
            <w:r w:rsidR="008A7EA9">
              <w:rPr>
                <w:noProof/>
                <w:webHidden/>
              </w:rPr>
              <w:instrText xml:space="preserve"> PAGEREF _Toc383898534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62D32C1C" w14:textId="77777777" w:rsidR="008A7EA9" w:rsidRDefault="00B7764A">
          <w:pPr>
            <w:pStyle w:val="TOC3"/>
            <w:rPr>
              <w:rFonts w:asciiTheme="minorHAnsi" w:eastAsiaTheme="minorEastAsia" w:hAnsiTheme="minorHAnsi" w:cstheme="minorBidi"/>
              <w:noProof/>
              <w:szCs w:val="22"/>
            </w:rPr>
          </w:pPr>
          <w:hyperlink w:anchor="_Toc383898535" w:history="1">
            <w:r w:rsidR="008A7EA9" w:rsidRPr="001D27CA">
              <w:rPr>
                <w:rStyle w:val="Hyperlink"/>
                <w:noProof/>
              </w:rPr>
              <w:t>1.3.2.</w:t>
            </w:r>
            <w:r w:rsidR="008A7EA9">
              <w:rPr>
                <w:rFonts w:asciiTheme="minorHAnsi" w:eastAsiaTheme="minorEastAsia" w:hAnsiTheme="minorHAnsi" w:cstheme="minorBidi"/>
                <w:noProof/>
                <w:szCs w:val="22"/>
              </w:rPr>
              <w:tab/>
            </w:r>
            <w:r w:rsidR="008A7EA9" w:rsidRPr="001D27CA">
              <w:rPr>
                <w:rStyle w:val="Hyperlink"/>
                <w:noProof/>
              </w:rPr>
              <w:t>Line Coding:  Non Return Zero and Manchester</w:t>
            </w:r>
            <w:r w:rsidR="008A7EA9">
              <w:rPr>
                <w:noProof/>
                <w:webHidden/>
              </w:rPr>
              <w:tab/>
            </w:r>
            <w:r w:rsidR="008A7EA9">
              <w:rPr>
                <w:noProof/>
                <w:webHidden/>
              </w:rPr>
              <w:fldChar w:fldCharType="begin"/>
            </w:r>
            <w:r w:rsidR="008A7EA9">
              <w:rPr>
                <w:noProof/>
                <w:webHidden/>
              </w:rPr>
              <w:instrText xml:space="preserve"> PAGEREF _Toc383898535 \h </w:instrText>
            </w:r>
            <w:r w:rsidR="008A7EA9">
              <w:rPr>
                <w:noProof/>
                <w:webHidden/>
              </w:rPr>
            </w:r>
            <w:r w:rsidR="008A7EA9">
              <w:rPr>
                <w:noProof/>
                <w:webHidden/>
              </w:rPr>
              <w:fldChar w:fldCharType="separate"/>
            </w:r>
            <w:r w:rsidR="008A7EA9">
              <w:rPr>
                <w:noProof/>
                <w:webHidden/>
              </w:rPr>
              <w:t>9</w:t>
            </w:r>
            <w:r w:rsidR="008A7EA9">
              <w:rPr>
                <w:noProof/>
                <w:webHidden/>
              </w:rPr>
              <w:fldChar w:fldCharType="end"/>
            </w:r>
          </w:hyperlink>
        </w:p>
        <w:p w14:paraId="5A500B75" w14:textId="77777777" w:rsidR="008A7EA9" w:rsidRDefault="00B7764A">
          <w:pPr>
            <w:pStyle w:val="TOC3"/>
            <w:rPr>
              <w:rFonts w:asciiTheme="minorHAnsi" w:eastAsiaTheme="minorEastAsia" w:hAnsiTheme="minorHAnsi" w:cstheme="minorBidi"/>
              <w:noProof/>
              <w:szCs w:val="22"/>
            </w:rPr>
          </w:pPr>
          <w:hyperlink w:anchor="_Toc383898536" w:history="1">
            <w:r w:rsidR="008A7EA9" w:rsidRPr="001D27CA">
              <w:rPr>
                <w:rStyle w:val="Hyperlink"/>
                <w:noProof/>
              </w:rPr>
              <w:t>1.3.3.</w:t>
            </w:r>
            <w:r w:rsidR="008A7EA9">
              <w:rPr>
                <w:rFonts w:asciiTheme="minorHAnsi" w:eastAsiaTheme="minorEastAsia" w:hAnsiTheme="minorHAnsi" w:cstheme="minorBidi"/>
                <w:noProof/>
                <w:szCs w:val="22"/>
              </w:rPr>
              <w:tab/>
            </w:r>
            <w:r w:rsidR="008A7EA9" w:rsidRPr="001D27CA">
              <w:rPr>
                <w:rStyle w:val="Hyperlink"/>
                <w:noProof/>
              </w:rPr>
              <w:t>Carrier Recovery:  Squaring Loop and Costas Loop</w:t>
            </w:r>
            <w:r w:rsidR="008A7EA9">
              <w:rPr>
                <w:noProof/>
                <w:webHidden/>
              </w:rPr>
              <w:tab/>
            </w:r>
            <w:r w:rsidR="008A7EA9">
              <w:rPr>
                <w:noProof/>
                <w:webHidden/>
              </w:rPr>
              <w:fldChar w:fldCharType="begin"/>
            </w:r>
            <w:r w:rsidR="008A7EA9">
              <w:rPr>
                <w:noProof/>
                <w:webHidden/>
              </w:rPr>
              <w:instrText xml:space="preserve"> PAGEREF _Toc383898536 \h </w:instrText>
            </w:r>
            <w:r w:rsidR="008A7EA9">
              <w:rPr>
                <w:noProof/>
                <w:webHidden/>
              </w:rPr>
            </w:r>
            <w:r w:rsidR="008A7EA9">
              <w:rPr>
                <w:noProof/>
                <w:webHidden/>
              </w:rPr>
              <w:fldChar w:fldCharType="separate"/>
            </w:r>
            <w:r w:rsidR="008A7EA9">
              <w:rPr>
                <w:noProof/>
                <w:webHidden/>
              </w:rPr>
              <w:t>10</w:t>
            </w:r>
            <w:r w:rsidR="008A7EA9">
              <w:rPr>
                <w:noProof/>
                <w:webHidden/>
              </w:rPr>
              <w:fldChar w:fldCharType="end"/>
            </w:r>
          </w:hyperlink>
        </w:p>
        <w:p w14:paraId="4BD466D0" w14:textId="77777777" w:rsidR="008A7EA9" w:rsidRDefault="00B7764A">
          <w:pPr>
            <w:pStyle w:val="TOC3"/>
            <w:rPr>
              <w:rFonts w:asciiTheme="minorHAnsi" w:eastAsiaTheme="minorEastAsia" w:hAnsiTheme="minorHAnsi" w:cstheme="minorBidi"/>
              <w:noProof/>
              <w:szCs w:val="22"/>
            </w:rPr>
          </w:pPr>
          <w:hyperlink w:anchor="_Toc383898537" w:history="1">
            <w:r w:rsidR="008A7EA9" w:rsidRPr="001D27CA">
              <w:rPr>
                <w:rStyle w:val="Hyperlink"/>
                <w:rFonts w:eastAsiaTheme="minorHAnsi"/>
                <w:noProof/>
              </w:rPr>
              <w:t>1.3.4.</w:t>
            </w:r>
            <w:r w:rsidR="008A7EA9">
              <w:rPr>
                <w:rFonts w:asciiTheme="minorHAnsi" w:eastAsiaTheme="minorEastAsia" w:hAnsiTheme="minorHAnsi" w:cstheme="minorBidi"/>
                <w:noProof/>
                <w:szCs w:val="22"/>
              </w:rPr>
              <w:tab/>
            </w:r>
            <w:r w:rsidR="008A7EA9" w:rsidRPr="001D27CA">
              <w:rPr>
                <w:rStyle w:val="Hyperlink"/>
                <w:rFonts w:eastAsiaTheme="minorHAnsi"/>
                <w:noProof/>
              </w:rPr>
              <w:t>Clock and Data Recovery:  Open Loop and Closed Loop Circuits</w:t>
            </w:r>
            <w:r w:rsidR="008A7EA9">
              <w:rPr>
                <w:noProof/>
                <w:webHidden/>
              </w:rPr>
              <w:tab/>
            </w:r>
            <w:r w:rsidR="008A7EA9">
              <w:rPr>
                <w:noProof/>
                <w:webHidden/>
              </w:rPr>
              <w:fldChar w:fldCharType="begin"/>
            </w:r>
            <w:r w:rsidR="008A7EA9">
              <w:rPr>
                <w:noProof/>
                <w:webHidden/>
              </w:rPr>
              <w:instrText xml:space="preserve"> PAGEREF _Toc383898537 \h </w:instrText>
            </w:r>
            <w:r w:rsidR="008A7EA9">
              <w:rPr>
                <w:noProof/>
                <w:webHidden/>
              </w:rPr>
            </w:r>
            <w:r w:rsidR="008A7EA9">
              <w:rPr>
                <w:noProof/>
                <w:webHidden/>
              </w:rPr>
              <w:fldChar w:fldCharType="separate"/>
            </w:r>
            <w:r w:rsidR="008A7EA9">
              <w:rPr>
                <w:noProof/>
                <w:webHidden/>
              </w:rPr>
              <w:t>12</w:t>
            </w:r>
            <w:r w:rsidR="008A7EA9">
              <w:rPr>
                <w:noProof/>
                <w:webHidden/>
              </w:rPr>
              <w:fldChar w:fldCharType="end"/>
            </w:r>
          </w:hyperlink>
        </w:p>
        <w:p w14:paraId="2E791534" w14:textId="77777777" w:rsidR="008A7EA9" w:rsidRDefault="00B7764A">
          <w:pPr>
            <w:pStyle w:val="TOC2"/>
            <w:tabs>
              <w:tab w:val="left" w:pos="880"/>
              <w:tab w:val="right" w:leader="dot" w:pos="9350"/>
            </w:tabs>
            <w:rPr>
              <w:rFonts w:asciiTheme="minorHAnsi" w:eastAsiaTheme="minorEastAsia" w:hAnsiTheme="minorHAnsi" w:cstheme="minorBidi"/>
              <w:noProof/>
              <w:szCs w:val="22"/>
            </w:rPr>
          </w:pPr>
          <w:hyperlink w:anchor="_Toc383898538" w:history="1">
            <w:r w:rsidR="008A7EA9" w:rsidRPr="001D27CA">
              <w:rPr>
                <w:rStyle w:val="Hyperlink"/>
                <w:noProof/>
              </w:rPr>
              <w:t>1.4.</w:t>
            </w:r>
            <w:r w:rsidR="008A7EA9">
              <w:rPr>
                <w:rFonts w:asciiTheme="minorHAnsi" w:eastAsiaTheme="minorEastAsia" w:hAnsiTheme="minorHAnsi" w:cstheme="minorBidi"/>
                <w:noProof/>
                <w:szCs w:val="22"/>
              </w:rPr>
              <w:tab/>
            </w:r>
            <w:r w:rsidR="008A7EA9" w:rsidRPr="001D27CA">
              <w:rPr>
                <w:rStyle w:val="Hyperlink"/>
                <w:noProof/>
              </w:rPr>
              <w:t>Proposed Solution Concept</w:t>
            </w:r>
            <w:r w:rsidR="008A7EA9">
              <w:rPr>
                <w:noProof/>
                <w:webHidden/>
              </w:rPr>
              <w:tab/>
            </w:r>
            <w:r w:rsidR="008A7EA9">
              <w:rPr>
                <w:noProof/>
                <w:webHidden/>
              </w:rPr>
              <w:fldChar w:fldCharType="begin"/>
            </w:r>
            <w:r w:rsidR="008A7EA9">
              <w:rPr>
                <w:noProof/>
                <w:webHidden/>
              </w:rPr>
              <w:instrText xml:space="preserve"> PAGEREF _Toc383898538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762F24FC" w14:textId="77777777" w:rsidR="008A7EA9" w:rsidRDefault="00B7764A">
          <w:pPr>
            <w:pStyle w:val="TOC2"/>
            <w:tabs>
              <w:tab w:val="left" w:pos="880"/>
              <w:tab w:val="right" w:leader="dot" w:pos="9350"/>
            </w:tabs>
            <w:rPr>
              <w:rFonts w:asciiTheme="minorHAnsi" w:eastAsiaTheme="minorEastAsia" w:hAnsiTheme="minorHAnsi" w:cstheme="minorBidi"/>
              <w:noProof/>
              <w:szCs w:val="22"/>
            </w:rPr>
          </w:pPr>
          <w:hyperlink w:anchor="_Toc383898539" w:history="1">
            <w:r w:rsidR="008A7EA9" w:rsidRPr="001D27CA">
              <w:rPr>
                <w:rStyle w:val="Hyperlink"/>
                <w:noProof/>
              </w:rPr>
              <w:t>1.5.</w:t>
            </w:r>
            <w:r w:rsidR="008A7EA9">
              <w:rPr>
                <w:rFonts w:asciiTheme="minorHAnsi" w:eastAsiaTheme="minorEastAsia" w:hAnsiTheme="minorHAnsi" w:cstheme="minorBidi"/>
                <w:noProof/>
                <w:szCs w:val="22"/>
              </w:rPr>
              <w:tab/>
            </w:r>
            <w:r w:rsidR="008A7EA9" w:rsidRPr="001D27CA">
              <w:rPr>
                <w:rStyle w:val="Hyperlink"/>
                <w:noProof/>
              </w:rPr>
              <w:t>Major Design and Implementation Challenges</w:t>
            </w:r>
            <w:r w:rsidR="008A7EA9">
              <w:rPr>
                <w:noProof/>
                <w:webHidden/>
              </w:rPr>
              <w:tab/>
            </w:r>
            <w:r w:rsidR="008A7EA9">
              <w:rPr>
                <w:noProof/>
                <w:webHidden/>
              </w:rPr>
              <w:fldChar w:fldCharType="begin"/>
            </w:r>
            <w:r w:rsidR="008A7EA9">
              <w:rPr>
                <w:noProof/>
                <w:webHidden/>
              </w:rPr>
              <w:instrText xml:space="preserve"> PAGEREF _Toc383898539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09AAC120" w14:textId="77777777" w:rsidR="008A7EA9" w:rsidRDefault="00B7764A">
          <w:pPr>
            <w:pStyle w:val="TOC2"/>
            <w:tabs>
              <w:tab w:val="left" w:pos="880"/>
              <w:tab w:val="right" w:leader="dot" w:pos="9350"/>
            </w:tabs>
            <w:rPr>
              <w:rFonts w:asciiTheme="minorHAnsi" w:eastAsiaTheme="minorEastAsia" w:hAnsiTheme="minorHAnsi" w:cstheme="minorBidi"/>
              <w:noProof/>
              <w:szCs w:val="22"/>
            </w:rPr>
          </w:pPr>
          <w:hyperlink w:anchor="_Toc383898540" w:history="1">
            <w:r w:rsidR="008A7EA9" w:rsidRPr="001D27CA">
              <w:rPr>
                <w:rStyle w:val="Hyperlink"/>
                <w:noProof/>
              </w:rPr>
              <w:t>1.6.</w:t>
            </w:r>
            <w:r w:rsidR="008A7EA9">
              <w:rPr>
                <w:rFonts w:asciiTheme="minorHAnsi" w:eastAsiaTheme="minorEastAsia" w:hAnsiTheme="minorHAnsi" w:cstheme="minorBidi"/>
                <w:noProof/>
                <w:szCs w:val="22"/>
              </w:rPr>
              <w:tab/>
            </w:r>
            <w:r w:rsidR="008A7EA9" w:rsidRPr="001D27CA">
              <w:rPr>
                <w:rStyle w:val="Hyperlink"/>
                <w:noProof/>
              </w:rPr>
              <w:t>Implications of Project Success (Brandon)</w:t>
            </w:r>
            <w:r w:rsidR="008A7EA9">
              <w:rPr>
                <w:noProof/>
                <w:webHidden/>
              </w:rPr>
              <w:tab/>
            </w:r>
            <w:r w:rsidR="008A7EA9">
              <w:rPr>
                <w:noProof/>
                <w:webHidden/>
              </w:rPr>
              <w:fldChar w:fldCharType="begin"/>
            </w:r>
            <w:r w:rsidR="008A7EA9">
              <w:rPr>
                <w:noProof/>
                <w:webHidden/>
              </w:rPr>
              <w:instrText xml:space="preserve"> PAGEREF _Toc383898540 \h </w:instrText>
            </w:r>
            <w:r w:rsidR="008A7EA9">
              <w:rPr>
                <w:noProof/>
                <w:webHidden/>
              </w:rPr>
            </w:r>
            <w:r w:rsidR="008A7EA9">
              <w:rPr>
                <w:noProof/>
                <w:webHidden/>
              </w:rPr>
              <w:fldChar w:fldCharType="separate"/>
            </w:r>
            <w:r w:rsidR="008A7EA9">
              <w:rPr>
                <w:noProof/>
                <w:webHidden/>
              </w:rPr>
              <w:t>14</w:t>
            </w:r>
            <w:r w:rsidR="008A7EA9">
              <w:rPr>
                <w:noProof/>
                <w:webHidden/>
              </w:rPr>
              <w:fldChar w:fldCharType="end"/>
            </w:r>
          </w:hyperlink>
        </w:p>
        <w:p w14:paraId="76BF998D" w14:textId="77777777" w:rsidR="008A7EA9" w:rsidRDefault="00B7764A">
          <w:pPr>
            <w:pStyle w:val="TOC1"/>
            <w:tabs>
              <w:tab w:val="left" w:pos="720"/>
              <w:tab w:val="right" w:leader="dot" w:pos="9350"/>
            </w:tabs>
            <w:rPr>
              <w:rFonts w:asciiTheme="minorHAnsi" w:eastAsiaTheme="minorEastAsia" w:hAnsiTheme="minorHAnsi" w:cstheme="minorBidi"/>
              <w:noProof/>
              <w:szCs w:val="22"/>
            </w:rPr>
          </w:pPr>
          <w:hyperlink w:anchor="_Toc383898541" w:history="1">
            <w:r w:rsidR="008A7EA9" w:rsidRPr="001D27CA">
              <w:rPr>
                <w:rStyle w:val="Hyperlink"/>
                <w:noProof/>
              </w:rPr>
              <w:t>2.</w:t>
            </w:r>
            <w:r w:rsidR="008A7EA9">
              <w:rPr>
                <w:rFonts w:asciiTheme="minorHAnsi" w:eastAsiaTheme="minorEastAsia" w:hAnsiTheme="minorHAnsi" w:cstheme="minorBidi"/>
                <w:noProof/>
                <w:szCs w:val="22"/>
              </w:rPr>
              <w:tab/>
            </w:r>
            <w:r w:rsidR="008A7EA9" w:rsidRPr="001D27CA">
              <w:rPr>
                <w:rStyle w:val="Hyperlink"/>
                <w:noProof/>
              </w:rPr>
              <w:t>DESIGN REQUIREMENTS</w:t>
            </w:r>
            <w:r w:rsidR="008A7EA9">
              <w:rPr>
                <w:noProof/>
                <w:webHidden/>
              </w:rPr>
              <w:tab/>
            </w:r>
            <w:r w:rsidR="008A7EA9">
              <w:rPr>
                <w:noProof/>
                <w:webHidden/>
              </w:rPr>
              <w:fldChar w:fldCharType="begin"/>
            </w:r>
            <w:r w:rsidR="008A7EA9">
              <w:rPr>
                <w:noProof/>
                <w:webHidden/>
              </w:rPr>
              <w:instrText xml:space="preserve"> PAGEREF _Toc383898541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2F72A784" w14:textId="77777777" w:rsidR="008A7EA9" w:rsidRDefault="00B7764A">
          <w:pPr>
            <w:pStyle w:val="TOC2"/>
            <w:tabs>
              <w:tab w:val="left" w:pos="880"/>
              <w:tab w:val="right" w:leader="dot" w:pos="9350"/>
            </w:tabs>
            <w:rPr>
              <w:rFonts w:asciiTheme="minorHAnsi" w:eastAsiaTheme="minorEastAsia" w:hAnsiTheme="minorHAnsi" w:cstheme="minorBidi"/>
              <w:noProof/>
              <w:szCs w:val="22"/>
            </w:rPr>
          </w:pPr>
          <w:hyperlink w:anchor="_Toc383898542" w:history="1">
            <w:r w:rsidR="008A7EA9" w:rsidRPr="001D27CA">
              <w:rPr>
                <w:rStyle w:val="Hyperlink"/>
                <w:noProof/>
              </w:rPr>
              <w:t>2.1.</w:t>
            </w:r>
            <w:r w:rsidR="008A7EA9">
              <w:rPr>
                <w:rFonts w:asciiTheme="minorHAnsi" w:eastAsiaTheme="minorEastAsia" w:hAnsiTheme="minorHAnsi" w:cstheme="minorBidi"/>
                <w:noProof/>
                <w:szCs w:val="22"/>
              </w:rPr>
              <w:tab/>
            </w:r>
            <w:r w:rsidR="008A7EA9" w:rsidRPr="001D27CA">
              <w:rPr>
                <w:rStyle w:val="Hyperlink"/>
                <w:noProof/>
              </w:rPr>
              <w:t>Functional Design Constraints (Brandon K)</w:t>
            </w:r>
            <w:r w:rsidR="008A7EA9">
              <w:rPr>
                <w:noProof/>
                <w:webHidden/>
              </w:rPr>
              <w:tab/>
            </w:r>
            <w:r w:rsidR="008A7EA9">
              <w:rPr>
                <w:noProof/>
                <w:webHidden/>
              </w:rPr>
              <w:fldChar w:fldCharType="begin"/>
            </w:r>
            <w:r w:rsidR="008A7EA9">
              <w:rPr>
                <w:noProof/>
                <w:webHidden/>
              </w:rPr>
              <w:instrText xml:space="preserve"> PAGEREF _Toc383898542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5C913F01" w14:textId="77777777" w:rsidR="008A7EA9" w:rsidRDefault="00B7764A">
          <w:pPr>
            <w:pStyle w:val="TOC2"/>
            <w:tabs>
              <w:tab w:val="left" w:pos="880"/>
              <w:tab w:val="right" w:leader="dot" w:pos="9350"/>
            </w:tabs>
            <w:rPr>
              <w:rFonts w:asciiTheme="minorHAnsi" w:eastAsiaTheme="minorEastAsia" w:hAnsiTheme="minorHAnsi" w:cstheme="minorBidi"/>
              <w:noProof/>
              <w:szCs w:val="22"/>
            </w:rPr>
          </w:pPr>
          <w:hyperlink w:anchor="_Toc383898543" w:history="1">
            <w:r w:rsidR="008A7EA9" w:rsidRPr="001D27CA">
              <w:rPr>
                <w:rStyle w:val="Hyperlink"/>
                <w:noProof/>
              </w:rPr>
              <w:t>2.2.</w:t>
            </w:r>
            <w:r w:rsidR="008A7EA9">
              <w:rPr>
                <w:rFonts w:asciiTheme="minorHAnsi" w:eastAsiaTheme="minorEastAsia" w:hAnsiTheme="minorHAnsi" w:cstheme="minorBidi"/>
                <w:noProof/>
                <w:szCs w:val="22"/>
              </w:rPr>
              <w:tab/>
            </w:r>
            <w:r w:rsidR="008A7EA9" w:rsidRPr="001D27CA">
              <w:rPr>
                <w:rStyle w:val="Hyperlink"/>
                <w:noProof/>
              </w:rPr>
              <w:t>Non-Functional Design Constraints (Brandon)</w:t>
            </w:r>
            <w:r w:rsidR="008A7EA9">
              <w:rPr>
                <w:noProof/>
                <w:webHidden/>
              </w:rPr>
              <w:tab/>
            </w:r>
            <w:r w:rsidR="008A7EA9">
              <w:rPr>
                <w:noProof/>
                <w:webHidden/>
              </w:rPr>
              <w:fldChar w:fldCharType="begin"/>
            </w:r>
            <w:r w:rsidR="008A7EA9">
              <w:rPr>
                <w:noProof/>
                <w:webHidden/>
              </w:rPr>
              <w:instrText xml:space="preserve"> PAGEREF _Toc383898543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B2AF137" w14:textId="77777777" w:rsidR="008A7EA9" w:rsidRDefault="00B7764A">
          <w:pPr>
            <w:pStyle w:val="TOC1"/>
            <w:tabs>
              <w:tab w:val="left" w:pos="720"/>
              <w:tab w:val="right" w:leader="dot" w:pos="9350"/>
            </w:tabs>
            <w:rPr>
              <w:rFonts w:asciiTheme="minorHAnsi" w:eastAsiaTheme="minorEastAsia" w:hAnsiTheme="minorHAnsi" w:cstheme="minorBidi"/>
              <w:noProof/>
              <w:szCs w:val="22"/>
            </w:rPr>
          </w:pPr>
          <w:hyperlink w:anchor="_Toc383898544" w:history="1">
            <w:r w:rsidR="008A7EA9" w:rsidRPr="001D27CA">
              <w:rPr>
                <w:rStyle w:val="Hyperlink"/>
                <w:noProof/>
              </w:rPr>
              <w:t>3.</w:t>
            </w:r>
            <w:r w:rsidR="008A7EA9">
              <w:rPr>
                <w:rFonts w:asciiTheme="minorHAnsi" w:eastAsiaTheme="minorEastAsia" w:hAnsiTheme="minorHAnsi" w:cstheme="minorBidi"/>
                <w:noProof/>
                <w:szCs w:val="22"/>
              </w:rPr>
              <w:tab/>
            </w:r>
            <w:r w:rsidR="008A7EA9" w:rsidRPr="001D27CA">
              <w:rPr>
                <w:rStyle w:val="Hyperlink"/>
                <w:noProof/>
              </w:rPr>
              <w:t>APPROACH</w:t>
            </w:r>
            <w:r w:rsidR="008A7EA9">
              <w:rPr>
                <w:noProof/>
                <w:webHidden/>
              </w:rPr>
              <w:tab/>
            </w:r>
            <w:r w:rsidR="008A7EA9">
              <w:rPr>
                <w:noProof/>
                <w:webHidden/>
              </w:rPr>
              <w:fldChar w:fldCharType="begin"/>
            </w:r>
            <w:r w:rsidR="008A7EA9">
              <w:rPr>
                <w:noProof/>
                <w:webHidden/>
              </w:rPr>
              <w:instrText xml:space="preserve"> PAGEREF _Toc383898544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9749B61" w14:textId="77777777" w:rsidR="008A7EA9" w:rsidRDefault="00B7764A">
          <w:pPr>
            <w:pStyle w:val="TOC2"/>
            <w:tabs>
              <w:tab w:val="left" w:pos="880"/>
              <w:tab w:val="right" w:leader="dot" w:pos="9350"/>
            </w:tabs>
            <w:rPr>
              <w:rFonts w:asciiTheme="minorHAnsi" w:eastAsiaTheme="minorEastAsia" w:hAnsiTheme="minorHAnsi" w:cstheme="minorBidi"/>
              <w:noProof/>
              <w:szCs w:val="22"/>
            </w:rPr>
          </w:pPr>
          <w:hyperlink w:anchor="_Toc383898545" w:history="1">
            <w:r w:rsidR="008A7EA9" w:rsidRPr="001D27CA">
              <w:rPr>
                <w:rStyle w:val="Hyperlink"/>
                <w:noProof/>
              </w:rPr>
              <w:t>3.1.</w:t>
            </w:r>
            <w:r w:rsidR="008A7EA9">
              <w:rPr>
                <w:rFonts w:asciiTheme="minorHAnsi" w:eastAsiaTheme="minorEastAsia" w:hAnsiTheme="minorHAnsi" w:cstheme="minorBidi"/>
                <w:noProof/>
                <w:szCs w:val="22"/>
              </w:rPr>
              <w:tab/>
            </w:r>
            <w:r w:rsidR="008A7EA9" w:rsidRPr="001D27CA">
              <w:rPr>
                <w:rStyle w:val="Hyperlink"/>
                <w:noProof/>
              </w:rPr>
              <w:t>Software Simulation Using Matlab/Simulink</w:t>
            </w:r>
            <w:r w:rsidR="008A7EA9">
              <w:rPr>
                <w:noProof/>
                <w:webHidden/>
              </w:rPr>
              <w:tab/>
            </w:r>
            <w:r w:rsidR="008A7EA9">
              <w:rPr>
                <w:noProof/>
                <w:webHidden/>
              </w:rPr>
              <w:fldChar w:fldCharType="begin"/>
            </w:r>
            <w:r w:rsidR="008A7EA9">
              <w:rPr>
                <w:noProof/>
                <w:webHidden/>
              </w:rPr>
              <w:instrText xml:space="preserve"> PAGEREF _Toc383898545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1979AE42" w14:textId="77777777" w:rsidR="008A7EA9" w:rsidRDefault="00B7764A">
          <w:pPr>
            <w:pStyle w:val="TOC3"/>
            <w:rPr>
              <w:rFonts w:asciiTheme="minorHAnsi" w:eastAsiaTheme="minorEastAsia" w:hAnsiTheme="minorHAnsi" w:cstheme="minorBidi"/>
              <w:noProof/>
              <w:szCs w:val="22"/>
            </w:rPr>
          </w:pPr>
          <w:hyperlink w:anchor="_Toc383898546" w:history="1">
            <w:r w:rsidR="008A7EA9" w:rsidRPr="001D27CA">
              <w:rPr>
                <w:rStyle w:val="Hyperlink"/>
                <w:noProof/>
              </w:rPr>
              <w:t>3.1.1.</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_Toc383898546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6C1EE188" w14:textId="77777777" w:rsidR="008A7EA9" w:rsidRDefault="00B7764A">
          <w:pPr>
            <w:pStyle w:val="TOC3"/>
            <w:rPr>
              <w:rFonts w:asciiTheme="minorHAnsi" w:eastAsiaTheme="minorEastAsia" w:hAnsiTheme="minorHAnsi" w:cstheme="minorBidi"/>
              <w:noProof/>
              <w:szCs w:val="22"/>
            </w:rPr>
          </w:pPr>
          <w:hyperlink w:anchor="_Toc383898547" w:history="1">
            <w:r w:rsidR="008A7EA9" w:rsidRPr="001D27CA">
              <w:rPr>
                <w:rStyle w:val="Hyperlink"/>
                <w:noProof/>
              </w:rPr>
              <w:t>3.1.2.</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_Toc383898547 \h </w:instrText>
            </w:r>
            <w:r w:rsidR="008A7EA9">
              <w:rPr>
                <w:noProof/>
                <w:webHidden/>
              </w:rPr>
            </w:r>
            <w:r w:rsidR="008A7EA9">
              <w:rPr>
                <w:noProof/>
                <w:webHidden/>
              </w:rPr>
              <w:fldChar w:fldCharType="separate"/>
            </w:r>
            <w:r w:rsidR="008A7EA9">
              <w:rPr>
                <w:noProof/>
                <w:webHidden/>
              </w:rPr>
              <w:t>18</w:t>
            </w:r>
            <w:r w:rsidR="008A7EA9">
              <w:rPr>
                <w:noProof/>
                <w:webHidden/>
              </w:rPr>
              <w:fldChar w:fldCharType="end"/>
            </w:r>
          </w:hyperlink>
        </w:p>
        <w:p w14:paraId="77BF0A26" w14:textId="77777777" w:rsidR="008A7EA9" w:rsidRDefault="00B7764A">
          <w:pPr>
            <w:pStyle w:val="TOC3"/>
            <w:rPr>
              <w:rFonts w:asciiTheme="minorHAnsi" w:eastAsiaTheme="minorEastAsia" w:hAnsiTheme="minorHAnsi" w:cstheme="minorBidi"/>
              <w:noProof/>
              <w:szCs w:val="22"/>
            </w:rPr>
          </w:pPr>
          <w:hyperlink w:anchor="_Toc383898548" w:history="1">
            <w:r w:rsidR="008A7EA9" w:rsidRPr="001D27CA">
              <w:rPr>
                <w:rStyle w:val="Hyperlink"/>
                <w:noProof/>
              </w:rPr>
              <w:t>3.1.3</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_Toc383898548 \h </w:instrText>
            </w:r>
            <w:r w:rsidR="008A7EA9">
              <w:rPr>
                <w:noProof/>
                <w:webHidden/>
              </w:rPr>
            </w:r>
            <w:r w:rsidR="008A7EA9">
              <w:rPr>
                <w:noProof/>
                <w:webHidden/>
              </w:rPr>
              <w:fldChar w:fldCharType="separate"/>
            </w:r>
            <w:r w:rsidR="008A7EA9">
              <w:rPr>
                <w:noProof/>
                <w:webHidden/>
              </w:rPr>
              <w:t>19</w:t>
            </w:r>
            <w:r w:rsidR="008A7EA9">
              <w:rPr>
                <w:noProof/>
                <w:webHidden/>
              </w:rPr>
              <w:fldChar w:fldCharType="end"/>
            </w:r>
          </w:hyperlink>
        </w:p>
        <w:p w14:paraId="76F55BCC" w14:textId="77777777" w:rsidR="008A7EA9" w:rsidRDefault="00B7764A">
          <w:pPr>
            <w:pStyle w:val="TOC3"/>
            <w:rPr>
              <w:rFonts w:asciiTheme="minorHAnsi" w:eastAsiaTheme="minorEastAsia" w:hAnsiTheme="minorHAnsi" w:cstheme="minorBidi"/>
              <w:noProof/>
              <w:szCs w:val="22"/>
            </w:rPr>
          </w:pPr>
          <w:hyperlink w:anchor="_Toc383898549" w:history="1">
            <w:r w:rsidR="008A7EA9" w:rsidRPr="001D27CA">
              <w:rPr>
                <w:rStyle w:val="Hyperlink"/>
                <w:noProof/>
              </w:rPr>
              <w:t xml:space="preserve">3.1.4 </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_Toc383898549 \h </w:instrText>
            </w:r>
            <w:r w:rsidR="008A7EA9">
              <w:rPr>
                <w:noProof/>
                <w:webHidden/>
              </w:rPr>
            </w:r>
            <w:r w:rsidR="008A7EA9">
              <w:rPr>
                <w:noProof/>
                <w:webHidden/>
              </w:rPr>
              <w:fldChar w:fldCharType="separate"/>
            </w:r>
            <w:r w:rsidR="008A7EA9">
              <w:rPr>
                <w:noProof/>
                <w:webHidden/>
              </w:rPr>
              <w:t>20</w:t>
            </w:r>
            <w:r w:rsidR="008A7EA9">
              <w:rPr>
                <w:noProof/>
                <w:webHidden/>
              </w:rPr>
              <w:fldChar w:fldCharType="end"/>
            </w:r>
          </w:hyperlink>
        </w:p>
        <w:p w14:paraId="3DCF9506" w14:textId="77777777" w:rsidR="008A7EA9" w:rsidRDefault="00B7764A">
          <w:pPr>
            <w:pStyle w:val="TOC3"/>
            <w:rPr>
              <w:rFonts w:asciiTheme="minorHAnsi" w:eastAsiaTheme="minorEastAsia" w:hAnsiTheme="minorHAnsi" w:cstheme="minorBidi"/>
              <w:noProof/>
              <w:szCs w:val="22"/>
            </w:rPr>
          </w:pPr>
          <w:hyperlink w:anchor="_Toc383898550" w:history="1">
            <w:r w:rsidR="008A7EA9" w:rsidRPr="001D27CA">
              <w:rPr>
                <w:rStyle w:val="Hyperlink"/>
                <w:noProof/>
              </w:rPr>
              <w:t>3.1.5</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_Toc383898550 \h </w:instrText>
            </w:r>
            <w:r w:rsidR="008A7EA9">
              <w:rPr>
                <w:noProof/>
                <w:webHidden/>
              </w:rPr>
            </w:r>
            <w:r w:rsidR="008A7EA9">
              <w:rPr>
                <w:noProof/>
                <w:webHidden/>
              </w:rPr>
              <w:fldChar w:fldCharType="separate"/>
            </w:r>
            <w:r w:rsidR="008A7EA9">
              <w:rPr>
                <w:noProof/>
                <w:webHidden/>
              </w:rPr>
              <w:t>28</w:t>
            </w:r>
            <w:r w:rsidR="008A7EA9">
              <w:rPr>
                <w:noProof/>
                <w:webHidden/>
              </w:rPr>
              <w:fldChar w:fldCharType="end"/>
            </w:r>
          </w:hyperlink>
        </w:p>
        <w:p w14:paraId="5F94E104" w14:textId="77777777" w:rsidR="008A7EA9" w:rsidRDefault="00B7764A">
          <w:pPr>
            <w:pStyle w:val="TOC3"/>
            <w:rPr>
              <w:rFonts w:asciiTheme="minorHAnsi" w:eastAsiaTheme="minorEastAsia" w:hAnsiTheme="minorHAnsi" w:cstheme="minorBidi"/>
              <w:noProof/>
              <w:szCs w:val="22"/>
            </w:rPr>
          </w:pPr>
          <w:hyperlink w:anchor="_Toc383898551" w:history="1">
            <w:r w:rsidR="008A7EA9" w:rsidRPr="001D27CA">
              <w:rPr>
                <w:rStyle w:val="Hyperlink"/>
                <w:noProof/>
              </w:rPr>
              <w:t>3.1.6</w:t>
            </w:r>
            <w:r w:rsidR="008A7EA9">
              <w:rPr>
                <w:rFonts w:asciiTheme="minorHAnsi" w:eastAsiaTheme="minorEastAsia" w:hAnsiTheme="minorHAnsi" w:cstheme="minorBidi"/>
                <w:noProof/>
                <w:szCs w:val="22"/>
              </w:rPr>
              <w:tab/>
            </w:r>
            <w:r w:rsidR="008A7EA9" w:rsidRPr="001D27CA">
              <w:rPr>
                <w:rStyle w:val="Hyperlink"/>
                <w:noProof/>
              </w:rPr>
              <w:t>Simulation Results</w:t>
            </w:r>
            <w:r w:rsidR="008A7EA9">
              <w:rPr>
                <w:noProof/>
                <w:webHidden/>
              </w:rPr>
              <w:tab/>
            </w:r>
            <w:r w:rsidR="008A7EA9">
              <w:rPr>
                <w:noProof/>
                <w:webHidden/>
              </w:rPr>
              <w:fldChar w:fldCharType="begin"/>
            </w:r>
            <w:r w:rsidR="008A7EA9">
              <w:rPr>
                <w:noProof/>
                <w:webHidden/>
              </w:rPr>
              <w:instrText xml:space="preserve"> PAGEREF _Toc383898551 \h </w:instrText>
            </w:r>
            <w:r w:rsidR="008A7EA9">
              <w:rPr>
                <w:noProof/>
                <w:webHidden/>
              </w:rPr>
            </w:r>
            <w:r w:rsidR="008A7EA9">
              <w:rPr>
                <w:noProof/>
                <w:webHidden/>
              </w:rPr>
              <w:fldChar w:fldCharType="separate"/>
            </w:r>
            <w:r w:rsidR="008A7EA9">
              <w:rPr>
                <w:noProof/>
                <w:webHidden/>
              </w:rPr>
              <w:t>29</w:t>
            </w:r>
            <w:r w:rsidR="008A7EA9">
              <w:rPr>
                <w:noProof/>
                <w:webHidden/>
              </w:rPr>
              <w:fldChar w:fldCharType="end"/>
            </w:r>
          </w:hyperlink>
        </w:p>
        <w:p w14:paraId="6D894E7C" w14:textId="77777777" w:rsidR="008A7EA9" w:rsidRDefault="00B7764A">
          <w:pPr>
            <w:pStyle w:val="TOC2"/>
            <w:tabs>
              <w:tab w:val="left" w:pos="880"/>
              <w:tab w:val="right" w:leader="dot" w:pos="9350"/>
            </w:tabs>
            <w:rPr>
              <w:rFonts w:asciiTheme="minorHAnsi" w:eastAsiaTheme="minorEastAsia" w:hAnsiTheme="minorHAnsi" w:cstheme="minorBidi"/>
              <w:noProof/>
              <w:szCs w:val="22"/>
            </w:rPr>
          </w:pPr>
          <w:hyperlink w:anchor="_Toc383898552" w:history="1">
            <w:r w:rsidR="008A7EA9" w:rsidRPr="001D27CA">
              <w:rPr>
                <w:rStyle w:val="Hyperlink"/>
                <w:noProof/>
              </w:rPr>
              <w:t>3.2.</w:t>
            </w:r>
            <w:r w:rsidR="008A7EA9">
              <w:rPr>
                <w:rFonts w:asciiTheme="minorHAnsi" w:eastAsiaTheme="minorEastAsia" w:hAnsiTheme="minorHAnsi" w:cstheme="minorBidi"/>
                <w:noProof/>
                <w:szCs w:val="22"/>
              </w:rPr>
              <w:tab/>
            </w:r>
            <w:r w:rsidR="008A7EA9" w:rsidRPr="001D27CA">
              <w:rPr>
                <w:rStyle w:val="Hyperlink"/>
                <w:noProof/>
              </w:rPr>
              <w:t>Hardware Implementation using ISE Project Navigator</w:t>
            </w:r>
            <w:r w:rsidR="008A7EA9">
              <w:rPr>
                <w:noProof/>
                <w:webHidden/>
              </w:rPr>
              <w:tab/>
            </w:r>
            <w:r w:rsidR="008A7EA9">
              <w:rPr>
                <w:noProof/>
                <w:webHidden/>
              </w:rPr>
              <w:fldChar w:fldCharType="begin"/>
            </w:r>
            <w:r w:rsidR="008A7EA9">
              <w:rPr>
                <w:noProof/>
                <w:webHidden/>
              </w:rPr>
              <w:instrText xml:space="preserve"> PAGEREF _Toc383898552 \h </w:instrText>
            </w:r>
            <w:r w:rsidR="008A7EA9">
              <w:rPr>
                <w:noProof/>
                <w:webHidden/>
              </w:rPr>
            </w:r>
            <w:r w:rsidR="008A7EA9">
              <w:rPr>
                <w:noProof/>
                <w:webHidden/>
              </w:rPr>
              <w:fldChar w:fldCharType="separate"/>
            </w:r>
            <w:r w:rsidR="008A7EA9">
              <w:rPr>
                <w:noProof/>
                <w:webHidden/>
              </w:rPr>
              <w:t>30</w:t>
            </w:r>
            <w:r w:rsidR="008A7EA9">
              <w:rPr>
                <w:noProof/>
                <w:webHidden/>
              </w:rPr>
              <w:fldChar w:fldCharType="end"/>
            </w:r>
          </w:hyperlink>
        </w:p>
        <w:p w14:paraId="4794EACD" w14:textId="77777777" w:rsidR="008A7EA9" w:rsidRDefault="00B7764A">
          <w:pPr>
            <w:pStyle w:val="TOC3"/>
            <w:rPr>
              <w:rFonts w:asciiTheme="minorHAnsi" w:eastAsiaTheme="minorEastAsia" w:hAnsiTheme="minorHAnsi" w:cstheme="minorBidi"/>
              <w:noProof/>
              <w:szCs w:val="22"/>
            </w:rPr>
          </w:pPr>
          <w:hyperlink w:anchor="_Toc383898553" w:history="1">
            <w:r w:rsidR="008A7EA9" w:rsidRPr="001D27CA">
              <w:rPr>
                <w:rStyle w:val="Hyperlink"/>
                <w:noProof/>
              </w:rPr>
              <w:t>3.2.1</w:t>
            </w:r>
            <w:r w:rsidR="008A7EA9">
              <w:rPr>
                <w:rFonts w:asciiTheme="minorHAnsi" w:eastAsiaTheme="minorEastAsia" w:hAnsiTheme="minorHAnsi" w:cstheme="minorBidi"/>
                <w:noProof/>
                <w:szCs w:val="22"/>
              </w:rPr>
              <w:tab/>
            </w:r>
            <w:r w:rsidR="008A7EA9" w:rsidRPr="001D27CA">
              <w:rPr>
                <w:rStyle w:val="Hyperlink"/>
                <w:noProof/>
              </w:rPr>
              <w:t>Serial Terminal Program &amp; Software BER Calculation Script</w:t>
            </w:r>
            <w:r w:rsidR="008A7EA9">
              <w:rPr>
                <w:noProof/>
                <w:webHidden/>
              </w:rPr>
              <w:tab/>
            </w:r>
            <w:r w:rsidR="008A7EA9">
              <w:rPr>
                <w:noProof/>
                <w:webHidden/>
              </w:rPr>
              <w:fldChar w:fldCharType="begin"/>
            </w:r>
            <w:r w:rsidR="008A7EA9">
              <w:rPr>
                <w:noProof/>
                <w:webHidden/>
              </w:rPr>
              <w:instrText xml:space="preserve"> PAGEREF _Toc383898553 \h </w:instrText>
            </w:r>
            <w:r w:rsidR="008A7EA9">
              <w:rPr>
                <w:noProof/>
                <w:webHidden/>
              </w:rPr>
            </w:r>
            <w:r w:rsidR="008A7EA9">
              <w:rPr>
                <w:noProof/>
                <w:webHidden/>
              </w:rPr>
              <w:fldChar w:fldCharType="separate"/>
            </w:r>
            <w:r w:rsidR="008A7EA9">
              <w:rPr>
                <w:noProof/>
                <w:webHidden/>
              </w:rPr>
              <w:t>34</w:t>
            </w:r>
            <w:r w:rsidR="008A7EA9">
              <w:rPr>
                <w:noProof/>
                <w:webHidden/>
              </w:rPr>
              <w:fldChar w:fldCharType="end"/>
            </w:r>
          </w:hyperlink>
        </w:p>
        <w:p w14:paraId="370088C6" w14:textId="77777777" w:rsidR="008A7EA9" w:rsidRDefault="00B7764A">
          <w:pPr>
            <w:pStyle w:val="TOC3"/>
            <w:rPr>
              <w:rFonts w:asciiTheme="minorHAnsi" w:eastAsiaTheme="minorEastAsia" w:hAnsiTheme="minorHAnsi" w:cstheme="minorBidi"/>
              <w:noProof/>
              <w:szCs w:val="22"/>
            </w:rPr>
          </w:pPr>
          <w:hyperlink w:anchor="_Toc383898554" w:history="1">
            <w:r w:rsidR="008A7EA9" w:rsidRPr="001D27CA">
              <w:rPr>
                <w:rStyle w:val="Hyperlink"/>
                <w:noProof/>
              </w:rPr>
              <w:t>3.2.2</w:t>
            </w:r>
            <w:r w:rsidR="008A7EA9">
              <w:rPr>
                <w:rFonts w:asciiTheme="minorHAnsi" w:eastAsiaTheme="minorEastAsia" w:hAnsiTheme="minorHAnsi" w:cstheme="minorBidi"/>
                <w:noProof/>
                <w:szCs w:val="22"/>
              </w:rPr>
              <w:tab/>
            </w:r>
            <w:r w:rsidR="008A7EA9" w:rsidRPr="001D27CA">
              <w:rPr>
                <w:rStyle w:val="Hyperlink"/>
                <w:noProof/>
              </w:rPr>
              <w:t>10K-bit Receive and Transit Storage Buffers</w:t>
            </w:r>
            <w:r w:rsidR="008A7EA9">
              <w:rPr>
                <w:noProof/>
                <w:webHidden/>
              </w:rPr>
              <w:tab/>
            </w:r>
            <w:r w:rsidR="008A7EA9">
              <w:rPr>
                <w:noProof/>
                <w:webHidden/>
              </w:rPr>
              <w:fldChar w:fldCharType="begin"/>
            </w:r>
            <w:r w:rsidR="008A7EA9">
              <w:rPr>
                <w:noProof/>
                <w:webHidden/>
              </w:rPr>
              <w:instrText xml:space="preserve"> PAGEREF _Toc383898554 \h </w:instrText>
            </w:r>
            <w:r w:rsidR="008A7EA9">
              <w:rPr>
                <w:noProof/>
                <w:webHidden/>
              </w:rPr>
            </w:r>
            <w:r w:rsidR="008A7EA9">
              <w:rPr>
                <w:noProof/>
                <w:webHidden/>
              </w:rPr>
              <w:fldChar w:fldCharType="separate"/>
            </w:r>
            <w:r w:rsidR="008A7EA9">
              <w:rPr>
                <w:noProof/>
                <w:webHidden/>
              </w:rPr>
              <w:t>35</w:t>
            </w:r>
            <w:r w:rsidR="008A7EA9">
              <w:rPr>
                <w:noProof/>
                <w:webHidden/>
              </w:rPr>
              <w:fldChar w:fldCharType="end"/>
            </w:r>
          </w:hyperlink>
        </w:p>
        <w:p w14:paraId="2A8BE6A7" w14:textId="77777777" w:rsidR="008A7EA9" w:rsidRDefault="00B7764A">
          <w:pPr>
            <w:pStyle w:val="TOC3"/>
            <w:rPr>
              <w:rFonts w:asciiTheme="minorHAnsi" w:eastAsiaTheme="minorEastAsia" w:hAnsiTheme="minorHAnsi" w:cstheme="minorBidi"/>
              <w:noProof/>
              <w:szCs w:val="22"/>
            </w:rPr>
          </w:pPr>
          <w:hyperlink w:anchor="_Toc383898555" w:history="1">
            <w:r w:rsidR="008A7EA9" w:rsidRPr="001D27CA">
              <w:rPr>
                <w:rStyle w:val="Hyperlink"/>
                <w:noProof/>
              </w:rPr>
              <w:t>3.2.3</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_Toc383898555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41C5C86" w14:textId="77777777" w:rsidR="008A7EA9" w:rsidRDefault="00B7764A">
          <w:pPr>
            <w:pStyle w:val="TOC3"/>
            <w:rPr>
              <w:rFonts w:asciiTheme="minorHAnsi" w:eastAsiaTheme="minorEastAsia" w:hAnsiTheme="minorHAnsi" w:cstheme="minorBidi"/>
              <w:noProof/>
              <w:szCs w:val="22"/>
            </w:rPr>
          </w:pPr>
          <w:hyperlink w:anchor="_Toc383898556" w:history="1">
            <w:r w:rsidR="008A7EA9" w:rsidRPr="001D27CA">
              <w:rPr>
                <w:rStyle w:val="Hyperlink"/>
                <w:noProof/>
              </w:rPr>
              <w:t>3.2.4</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_Toc383898556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F1661EF" w14:textId="77777777" w:rsidR="008A7EA9" w:rsidRDefault="00B7764A">
          <w:pPr>
            <w:pStyle w:val="TOC3"/>
            <w:rPr>
              <w:rFonts w:asciiTheme="minorHAnsi" w:eastAsiaTheme="minorEastAsia" w:hAnsiTheme="minorHAnsi" w:cstheme="minorBidi"/>
              <w:noProof/>
              <w:szCs w:val="22"/>
            </w:rPr>
          </w:pPr>
          <w:hyperlink w:anchor="_Toc383898557" w:history="1">
            <w:r w:rsidR="008A7EA9" w:rsidRPr="001D27CA">
              <w:rPr>
                <w:rStyle w:val="Hyperlink"/>
                <w:noProof/>
              </w:rPr>
              <w:t>3.2.5</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_Toc383898557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78B8052F" w14:textId="77777777" w:rsidR="008A7EA9" w:rsidRDefault="00B7764A">
          <w:pPr>
            <w:pStyle w:val="TOC3"/>
            <w:rPr>
              <w:rFonts w:asciiTheme="minorHAnsi" w:eastAsiaTheme="minorEastAsia" w:hAnsiTheme="minorHAnsi" w:cstheme="minorBidi"/>
              <w:noProof/>
              <w:szCs w:val="22"/>
            </w:rPr>
          </w:pPr>
          <w:hyperlink w:anchor="_Toc383898558" w:history="1">
            <w:r w:rsidR="008A7EA9" w:rsidRPr="001D27CA">
              <w:rPr>
                <w:rStyle w:val="Hyperlink"/>
                <w:noProof/>
              </w:rPr>
              <w:t>3.2.6</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_Toc383898558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ABC37A" w14:textId="77777777" w:rsidR="008A7EA9" w:rsidRDefault="00B7764A">
          <w:pPr>
            <w:pStyle w:val="TOC3"/>
            <w:rPr>
              <w:rFonts w:asciiTheme="minorHAnsi" w:eastAsiaTheme="minorEastAsia" w:hAnsiTheme="minorHAnsi" w:cstheme="minorBidi"/>
              <w:noProof/>
              <w:szCs w:val="22"/>
            </w:rPr>
          </w:pPr>
          <w:hyperlink w:anchor="_Toc383898559" w:history="1">
            <w:r w:rsidR="008A7EA9" w:rsidRPr="001D27CA">
              <w:rPr>
                <w:rStyle w:val="Hyperlink"/>
                <w:noProof/>
              </w:rPr>
              <w:t>3.2.7</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_Toc383898559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76EC46" w14:textId="77777777" w:rsidR="008A7EA9" w:rsidRDefault="00B7764A">
          <w:pPr>
            <w:pStyle w:val="TOC1"/>
            <w:tabs>
              <w:tab w:val="left" w:pos="720"/>
              <w:tab w:val="right" w:leader="dot" w:pos="9350"/>
            </w:tabs>
            <w:rPr>
              <w:rFonts w:asciiTheme="minorHAnsi" w:eastAsiaTheme="minorEastAsia" w:hAnsiTheme="minorHAnsi" w:cstheme="minorBidi"/>
              <w:noProof/>
              <w:szCs w:val="22"/>
            </w:rPr>
          </w:pPr>
          <w:hyperlink w:anchor="_Toc383898560" w:history="1">
            <w:r w:rsidR="008A7EA9" w:rsidRPr="001D27CA">
              <w:rPr>
                <w:rStyle w:val="Hyperlink"/>
                <w:noProof/>
              </w:rPr>
              <w:t>4.</w:t>
            </w:r>
            <w:r w:rsidR="008A7EA9">
              <w:rPr>
                <w:rFonts w:asciiTheme="minorHAnsi" w:eastAsiaTheme="minorEastAsia" w:hAnsiTheme="minorHAnsi" w:cstheme="minorBidi"/>
                <w:noProof/>
                <w:szCs w:val="22"/>
              </w:rPr>
              <w:tab/>
            </w:r>
            <w:r w:rsidR="008A7EA9" w:rsidRPr="001D27CA">
              <w:rPr>
                <w:rStyle w:val="Hyperlink"/>
                <w:noProof/>
              </w:rPr>
              <w:t>EVALUATION (Brandon)</w:t>
            </w:r>
            <w:r w:rsidR="008A7EA9">
              <w:rPr>
                <w:noProof/>
                <w:webHidden/>
              </w:rPr>
              <w:tab/>
            </w:r>
            <w:r w:rsidR="008A7EA9">
              <w:rPr>
                <w:noProof/>
                <w:webHidden/>
              </w:rPr>
              <w:fldChar w:fldCharType="begin"/>
            </w:r>
            <w:r w:rsidR="008A7EA9">
              <w:rPr>
                <w:noProof/>
                <w:webHidden/>
              </w:rPr>
              <w:instrText xml:space="preserve"> PAGEREF _Toc383898560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B5301CF" w14:textId="77777777" w:rsidR="008A7EA9" w:rsidRDefault="00B7764A">
          <w:pPr>
            <w:pStyle w:val="TOC1"/>
            <w:tabs>
              <w:tab w:val="left" w:pos="720"/>
              <w:tab w:val="right" w:leader="dot" w:pos="9350"/>
            </w:tabs>
            <w:rPr>
              <w:rFonts w:asciiTheme="minorHAnsi" w:eastAsiaTheme="minorEastAsia" w:hAnsiTheme="minorHAnsi" w:cstheme="minorBidi"/>
              <w:noProof/>
              <w:szCs w:val="22"/>
            </w:rPr>
          </w:pPr>
          <w:hyperlink w:anchor="_Toc383898561" w:history="1">
            <w:r w:rsidR="008A7EA9" w:rsidRPr="001D27CA">
              <w:rPr>
                <w:rStyle w:val="Hyperlink"/>
                <w:noProof/>
              </w:rPr>
              <w:t>5.</w:t>
            </w:r>
            <w:r w:rsidR="008A7EA9">
              <w:rPr>
                <w:rFonts w:asciiTheme="minorHAnsi" w:eastAsiaTheme="minorEastAsia" w:hAnsiTheme="minorHAnsi" w:cstheme="minorBidi"/>
                <w:noProof/>
                <w:szCs w:val="22"/>
              </w:rPr>
              <w:tab/>
            </w:r>
            <w:r w:rsidR="008A7EA9" w:rsidRPr="001D27CA">
              <w:rPr>
                <w:rStyle w:val="Hyperlink"/>
                <w:noProof/>
              </w:rPr>
              <w:t>SUMMARY AND FUTURE WORK</w:t>
            </w:r>
            <w:r w:rsidR="008A7EA9">
              <w:rPr>
                <w:noProof/>
                <w:webHidden/>
              </w:rPr>
              <w:tab/>
            </w:r>
            <w:r w:rsidR="008A7EA9">
              <w:rPr>
                <w:noProof/>
                <w:webHidden/>
              </w:rPr>
              <w:fldChar w:fldCharType="begin"/>
            </w:r>
            <w:r w:rsidR="008A7EA9">
              <w:rPr>
                <w:noProof/>
                <w:webHidden/>
              </w:rPr>
              <w:instrText xml:space="preserve"> PAGEREF _Toc383898561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1A794DE0" w14:textId="77777777" w:rsidR="008A7EA9" w:rsidRDefault="00B7764A">
          <w:pPr>
            <w:pStyle w:val="TOC1"/>
            <w:tabs>
              <w:tab w:val="left" w:pos="720"/>
              <w:tab w:val="right" w:leader="dot" w:pos="9350"/>
            </w:tabs>
            <w:rPr>
              <w:rFonts w:asciiTheme="minorHAnsi" w:eastAsiaTheme="minorEastAsia" w:hAnsiTheme="minorHAnsi" w:cstheme="minorBidi"/>
              <w:noProof/>
              <w:szCs w:val="22"/>
            </w:rPr>
          </w:pPr>
          <w:hyperlink w:anchor="_Toc383898562" w:history="1">
            <w:r w:rsidR="008A7EA9" w:rsidRPr="001D27CA">
              <w:rPr>
                <w:rStyle w:val="Hyperlink"/>
                <w:noProof/>
              </w:rPr>
              <w:t>6.</w:t>
            </w:r>
            <w:r w:rsidR="008A7EA9">
              <w:rPr>
                <w:rFonts w:asciiTheme="minorHAnsi" w:eastAsiaTheme="minorEastAsia" w:hAnsiTheme="minorHAnsi" w:cstheme="minorBidi"/>
                <w:noProof/>
                <w:szCs w:val="22"/>
              </w:rPr>
              <w:tab/>
            </w:r>
            <w:r w:rsidR="008A7EA9" w:rsidRPr="001D27CA">
              <w:rPr>
                <w:rStyle w:val="Hyperlink"/>
                <w:noProof/>
              </w:rPr>
              <w:t>ACKNOWLEDGEMENTS</w:t>
            </w:r>
            <w:r w:rsidR="008A7EA9">
              <w:rPr>
                <w:noProof/>
                <w:webHidden/>
              </w:rPr>
              <w:tab/>
            </w:r>
            <w:r w:rsidR="008A7EA9">
              <w:rPr>
                <w:noProof/>
                <w:webHidden/>
              </w:rPr>
              <w:fldChar w:fldCharType="begin"/>
            </w:r>
            <w:r w:rsidR="008A7EA9">
              <w:rPr>
                <w:noProof/>
                <w:webHidden/>
              </w:rPr>
              <w:instrText xml:space="preserve"> PAGEREF _Toc383898562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3AAD3E87" w14:textId="77777777" w:rsidR="008A7EA9" w:rsidRDefault="00B7764A">
          <w:pPr>
            <w:pStyle w:val="TOC1"/>
            <w:tabs>
              <w:tab w:val="left" w:pos="720"/>
              <w:tab w:val="right" w:leader="dot" w:pos="9350"/>
            </w:tabs>
            <w:rPr>
              <w:rFonts w:asciiTheme="minorHAnsi" w:eastAsiaTheme="minorEastAsia" w:hAnsiTheme="minorHAnsi" w:cstheme="minorBidi"/>
              <w:noProof/>
              <w:szCs w:val="22"/>
            </w:rPr>
          </w:pPr>
          <w:hyperlink w:anchor="_Toc383898563" w:history="1">
            <w:r w:rsidR="008A7EA9" w:rsidRPr="001D27CA">
              <w:rPr>
                <w:rStyle w:val="Hyperlink"/>
                <w:noProof/>
              </w:rPr>
              <w:t>7.</w:t>
            </w:r>
            <w:r w:rsidR="008A7EA9">
              <w:rPr>
                <w:rFonts w:asciiTheme="minorHAnsi" w:eastAsiaTheme="minorEastAsia" w:hAnsiTheme="minorHAnsi" w:cstheme="minorBidi"/>
                <w:noProof/>
                <w:szCs w:val="22"/>
              </w:rPr>
              <w:tab/>
            </w:r>
            <w:r w:rsidR="008A7EA9" w:rsidRPr="001D27CA">
              <w:rPr>
                <w:rStyle w:val="Hyperlink"/>
                <w:noProof/>
              </w:rPr>
              <w:t>REFERENCES</w:t>
            </w:r>
            <w:r w:rsidR="008A7EA9">
              <w:rPr>
                <w:noProof/>
                <w:webHidden/>
              </w:rPr>
              <w:tab/>
            </w:r>
            <w:r w:rsidR="008A7EA9">
              <w:rPr>
                <w:noProof/>
                <w:webHidden/>
              </w:rPr>
              <w:fldChar w:fldCharType="begin"/>
            </w:r>
            <w:r w:rsidR="008A7EA9">
              <w:rPr>
                <w:noProof/>
                <w:webHidden/>
              </w:rPr>
              <w:instrText xml:space="preserve"> PAGEREF _Toc383898563 \h </w:instrText>
            </w:r>
            <w:r w:rsidR="008A7EA9">
              <w:rPr>
                <w:noProof/>
                <w:webHidden/>
              </w:rPr>
            </w:r>
            <w:r w:rsidR="008A7EA9">
              <w:rPr>
                <w:noProof/>
                <w:webHidden/>
              </w:rPr>
              <w:fldChar w:fldCharType="separate"/>
            </w:r>
            <w:r w:rsidR="008A7EA9">
              <w:rPr>
                <w:noProof/>
                <w:webHidden/>
              </w:rPr>
              <w:t>37</w:t>
            </w:r>
            <w:r w:rsidR="008A7EA9">
              <w:rPr>
                <w:noProof/>
                <w:webHidden/>
              </w:rPr>
              <w:fldChar w:fldCharType="end"/>
            </w:r>
          </w:hyperlink>
        </w:p>
        <w:p w14:paraId="0762F72A" w14:textId="77777777" w:rsidR="008051DE" w:rsidRDefault="008051DE" w:rsidP="008051DE">
          <w:r>
            <w:rPr>
              <w:b/>
              <w:bCs/>
              <w:noProof/>
            </w:rPr>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3" w:name="_Ref49478891"/>
      <w:bookmarkStart w:id="4" w:name="_Toc383898530"/>
      <w:r>
        <w:t>Problem</w:t>
      </w:r>
      <w:bookmarkEnd w:id="3"/>
      <w:bookmarkEnd w:id="4"/>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5" w:name="_Overall_Objectives"/>
      <w:bookmarkStart w:id="6" w:name="_Toc307865986"/>
      <w:bookmarkStart w:id="7" w:name="_Toc383898531"/>
      <w:bookmarkStart w:id="8" w:name="_Ref49480580"/>
      <w:bookmarkEnd w:id="5"/>
      <w:r>
        <w:t>Overall Objectives</w:t>
      </w:r>
      <w:bookmarkEnd w:id="6"/>
      <w:bookmarkEnd w:id="7"/>
    </w:p>
    <w:p w14:paraId="545EFDFB" w14:textId="6A529604" w:rsidR="008051DE" w:rsidRDefault="008051DE" w:rsidP="008051DE">
      <w:bookmarkStart w:id="9" w:name="_Historical_and_Economic"/>
      <w:bookmarkStart w:id="10" w:name="_Toc307865987"/>
      <w:bookmarkEnd w:id="9"/>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 xml:space="preserve">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(de Milliano,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Milliano, et. al, 2010), resulting in two benefits: 1) reduced cost of satellite construction, and 2) making amateur telemetry satellites more technologically and financially accessible to amateur satellite operators by reducing the size, cost, and complexity of ground station antennas (Karn,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1" w:name="_Toc383898532"/>
      <w:r>
        <w:t>Historical and Economic Perspective</w:t>
      </w:r>
      <w:bookmarkEnd w:id="10"/>
      <w:bookmarkEnd w:id="11"/>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(Capitaine, et. al, 2010). Bell 202 provides AFSK modulation using 1200 Hz and 2200 Hz tones, with a resulting data rate of 1200 b/sec. It is typically used in the physical layer of the AX.25 data link layer protocol and this has been the case since the early 1980s (Karn,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Wallio, WORPK, figured out that with this BER, there is only a 1.603% chance of accurately receiving 117 consecutive 256-byte AX.25 packets (Wallio). Wallio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 xml:space="preserve">In 2003, the AAU-Cubesat was one of the first pico-satellites to be launched into space. Moreover, the miniaturized satellite harbored a communication subsystem that implemented both forward error correction and interleaving over 9600 b/sec Gaussian minimum shift-keying (GMSK) AX.25 (Alminde,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Karn, KA9Q, who is a strong proponent of making robust satellite telemetry links accessible to the average amateur radio operator (Karn, 2011). Karn asserts that robust telemetry links (using forward error correction) reduce the cost of satellite construction and simplify ground antennas, making amateur radio satellite telemetry much more technologically and financially accessible to amateur satellite operators (Karn, 2011). </w:t>
      </w:r>
    </w:p>
    <w:p w14:paraId="5FF45355" w14:textId="5CC913F6" w:rsidR="008051DE" w:rsidRDefault="008051DE" w:rsidP="008051DE">
      <w:pPr>
        <w:rPr>
          <w:szCs w:val="24"/>
        </w:rPr>
      </w:pPr>
      <w:r>
        <w:rPr>
          <w:szCs w:val="24"/>
        </w:rPr>
        <w:t>As amateur satellite designers foresee the next generation of miniature satellites (de Milliano,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Candidate_Solutions"/>
      <w:bookmarkStart w:id="13" w:name="_Toc307865988"/>
      <w:bookmarkStart w:id="14" w:name="_Toc383898533"/>
      <w:bookmarkEnd w:id="12"/>
      <w:r>
        <w:t>Candidate Solutions</w:t>
      </w:r>
      <w:bookmarkEnd w:id="13"/>
      <w:bookmarkEnd w:id="14"/>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r>
        <w:t>passband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35F3FBF6" w:rsidR="003F55EA" w:rsidRDefault="003F55EA" w:rsidP="003F55EA">
      <w:pPr>
        <w:pStyle w:val="ListParagraph"/>
        <w:numPr>
          <w:ilvl w:val="0"/>
          <w:numId w:val="29"/>
        </w:numPr>
      </w:pPr>
      <w:r>
        <w:t>T</w:t>
      </w:r>
      <w:r w:rsidR="008051DE">
        <w:t>wo line codes – Non-Return to</w:t>
      </w:r>
      <w:r>
        <w:t xml:space="preserve"> Zero (NRZ) and Manchester 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5" w:name="_Toc383898534"/>
      <w:r>
        <w:t>Forward Error Correction:  Block and Convolutional Codes</w:t>
      </w:r>
      <w:bookmarkEnd w:id="15"/>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6235552A"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(Viswanathan,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interleaver, then a convolutional encoder. The decoding chain resides in the receiver and undoes what the coding chain did. Namely, the decoding chain consists of a Viterbi (convolutional) decoder, followed by a </w:t>
      </w:r>
      <w:r w:rsidR="00B466C1">
        <w:t xml:space="preserve">block </w:t>
      </w:r>
      <w:r w:rsidR="008051DE">
        <w:t xml:space="preserve">de-interleaver, then a Reed-Solomon decoder. </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1D4C4EB2">
            <wp:extent cx="5943600" cy="2095405"/>
            <wp:effectExtent l="0" t="0" r="0" b="63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95405"/>
                    </a:xfrm>
                    <a:prstGeom prst="rect">
                      <a:avLst/>
                    </a:prstGeom>
                    <a:noFill/>
                    <a:ln>
                      <a:noFill/>
                    </a:ln>
                  </pic:spPr>
                </pic:pic>
              </a:graphicData>
            </a:graphic>
          </wp:inline>
        </w:drawing>
      </w:r>
    </w:p>
    <w:p w14:paraId="77ACA2E6"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1</w:t>
      </w:r>
      <w:r>
        <w:fldChar w:fldCharType="end"/>
      </w:r>
      <w:r>
        <w:rPr>
          <w:b w:val="0"/>
          <w:sz w:val="18"/>
        </w:rPr>
        <w:t xml:space="preserve">.a 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77777777" w:rsidR="003C5FAC" w:rsidRDefault="003C5FAC" w:rsidP="003C5FAC">
      <w:r>
        <w:t xml:space="preserve">The propagation medium for space communications is modeled well by the AWGN channel (Viswanathan, 2013). Furthermore, it is understood that AWGN provides maximum bit corruption and compared to other channel models, systems that perform the best in AWGN perform the best in real-life situations (Viswanathan, 2013). Hence, this senior design project will rely solely on the AWGN channel to represent our propagation medium. </w:t>
      </w:r>
    </w:p>
    <w:p w14:paraId="08BE7D58" w14:textId="77777777" w:rsidR="003C5FAC" w:rsidRDefault="003C5FAC" w:rsidP="003C5FAC">
      <w:r>
        <w:t>Figure 1.b shows the propagation medium being modeled by the AWGN channel. The AWGN channel is a random noise channel, not a bursty noise channel. Being that convolutional coding excels at correcting random errors, it is logical that convolutional coding alone pairs well with the AWGN channel. Therefore, convolutional coding is the only forward error correction scheme used in this senior design project (shown in Figure 1.b).</w:t>
      </w:r>
    </w:p>
    <w:p w14:paraId="0EDB4E3F" w14:textId="77777777" w:rsidR="003C5FAC" w:rsidRDefault="003C5FAC" w:rsidP="003C5FAC">
      <w:pPr>
        <w:jc w:val="center"/>
      </w:pPr>
      <w:r w:rsidRPr="003D3328">
        <w:rPr>
          <w:noProof/>
        </w:rPr>
        <w:lastRenderedPageBreak/>
        <w:drawing>
          <wp:inline distT="0" distB="0" distL="0" distR="0" wp14:anchorId="1373C6A1" wp14:editId="5B97C3CC">
            <wp:extent cx="4394592" cy="2247900"/>
            <wp:effectExtent l="0" t="0" r="6350" b="0"/>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6835" cy="2254163"/>
                    </a:xfrm>
                    <a:prstGeom prst="rect">
                      <a:avLst/>
                    </a:prstGeom>
                    <a:noFill/>
                    <a:ln>
                      <a:noFill/>
                    </a:ln>
                  </pic:spPr>
                </pic:pic>
              </a:graphicData>
            </a:graphic>
          </wp:inline>
        </w:drawing>
      </w:r>
    </w:p>
    <w:p w14:paraId="0E557FFC"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2</w:t>
      </w:r>
      <w:r>
        <w:fldChar w:fldCharType="end"/>
      </w:r>
      <w:r>
        <w:rPr>
          <w:b w:val="0"/>
          <w:sz w:val="18"/>
        </w:rPr>
        <w:t xml:space="preserve">.b Simplified top-level diagram for a BPSK modem using a convolutional coding scheme for forward error correction. An AWGN channel is used as the propagation medium due its sufficiency in modelling space communication links. Convolutional coding is used to correct the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6" w:name="_Toc383898535"/>
      <w:r>
        <w:t>Line Coding:  Non Return Zero and Manchester</w:t>
      </w:r>
      <w:bookmarkEnd w:id="16"/>
    </w:p>
    <w:p w14:paraId="5E8C6126" w14:textId="1680FC3B" w:rsidR="003E5CEE"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t xml:space="preserve"> in NRZ and Manchester is </w:t>
      </w:r>
      <m:oMath>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to be:</w:t>
      </w:r>
    </w:p>
    <w:p w14:paraId="586CC73D" w14:textId="77777777" w:rsidR="00F81A07" w:rsidRDefault="00F81A07" w:rsidP="008051DE"/>
    <w:p w14:paraId="4A77E920" w14:textId="1505BE6A" w:rsidR="003E5CEE" w:rsidRPr="00F81A07" w:rsidRDefault="00B7764A" w:rsidP="00F81A07">
      <w:pPr>
        <w:pStyle w:val="Caption"/>
        <w:rPr>
          <w:b w:val="0"/>
          <w:sz w:val="22"/>
          <w:szCs w:val="22"/>
        </w:rPr>
      </w:pPr>
      <m:oMathPara>
        <m:oMathParaPr>
          <m:jc m:val="right"/>
        </m:oMathParaPr>
        <m:oMath>
          <m:sSub>
            <m:sSubPr>
              <m:ctrlPr>
                <w:rPr>
                  <w:rFonts w:ascii="Cambria Math" w:hAnsi="Cambria Math"/>
                  <w:b w:val="0"/>
                  <w:i/>
                  <w:sz w:val="22"/>
                  <w:szCs w:val="22"/>
                </w:rPr>
              </m:ctrlPr>
            </m:sSubPr>
            <m:e>
              <m:r>
                <m:rPr>
                  <m:sty m:val="bi"/>
                </m:rPr>
                <w:rPr>
                  <w:rFonts w:ascii="Cambria Math" w:hAnsi="Cambria Math"/>
                  <w:sz w:val="22"/>
                  <w:szCs w:val="22"/>
                </w:rPr>
                <m:t>P</m:t>
              </m:r>
            </m:e>
            <m:sub>
              <m:r>
                <m:rPr>
                  <m:sty m:val="bi"/>
                </m:rPr>
                <w:rPr>
                  <w:rFonts w:ascii="Cambria Math" w:hAnsi="Cambria Math"/>
                  <w:sz w:val="22"/>
                  <w:szCs w:val="22"/>
                </w:rPr>
                <m:t>b</m:t>
              </m:r>
            </m:sub>
          </m:sSub>
          <m:r>
            <m:rPr>
              <m:sty m:val="bi"/>
            </m:rPr>
            <w:rPr>
              <w:rFonts w:ascii="Cambria Math" w:hAnsi="Cambria Math"/>
              <w:sz w:val="22"/>
              <w:szCs w:val="22"/>
            </w:rPr>
            <m:t>=Q</m:t>
          </m:r>
          <m:d>
            <m:dPr>
              <m:ctrlPr>
                <w:rPr>
                  <w:rFonts w:ascii="Cambria Math" w:hAnsi="Cambria Math"/>
                  <w:b w:val="0"/>
                  <w:i/>
                  <w:sz w:val="22"/>
                  <w:szCs w:val="22"/>
                </w:rPr>
              </m:ctrlPr>
            </m:dPr>
            <m:e>
              <m:rad>
                <m:radPr>
                  <m:degHide m:val="1"/>
                  <m:ctrlPr>
                    <w:rPr>
                      <w:rFonts w:ascii="Cambria Math" w:hAnsi="Cambria Math"/>
                      <w:b w:val="0"/>
                      <w:i/>
                      <w:sz w:val="22"/>
                      <w:szCs w:val="22"/>
                    </w:rPr>
                  </m:ctrlPr>
                </m:radPr>
                <m:deg/>
                <m:e>
                  <m:f>
                    <m:fPr>
                      <m:ctrlPr>
                        <w:rPr>
                          <w:rFonts w:ascii="Cambria Math" w:hAnsi="Cambria Math"/>
                          <w:b w:val="0"/>
                          <w:i/>
                          <w:sz w:val="22"/>
                          <w:szCs w:val="22"/>
                        </w:rPr>
                      </m:ctrlPr>
                    </m:fPr>
                    <m:num>
                      <m:r>
                        <m:rPr>
                          <m:sty m:val="bi"/>
                        </m:rPr>
                        <w:rPr>
                          <w:rFonts w:ascii="Cambria Math" w:hAnsi="Cambria Math"/>
                          <w:sz w:val="22"/>
                          <w:szCs w:val="22"/>
                        </w:rPr>
                        <m:t>2</m:t>
                      </m:r>
                      <m:r>
                        <m:rPr>
                          <m:sty m:val="bi"/>
                        </m:rPr>
                        <w:rPr>
                          <w:rFonts w:ascii="Cambria Math" w:hAnsi="Cambria Math"/>
                          <w:sz w:val="22"/>
                          <w:szCs w:val="22"/>
                        </w:rPr>
                        <m:t>E</m:t>
                      </m:r>
                    </m:num>
                    <m:den>
                      <m:sSub>
                        <m:sSubPr>
                          <m:ctrlPr>
                            <w:rPr>
                              <w:rFonts w:ascii="Cambria Math" w:hAnsi="Cambria Math"/>
                              <w:b w:val="0"/>
                              <w:i/>
                              <w:sz w:val="22"/>
                              <w:szCs w:val="22"/>
                            </w:rPr>
                          </m:ctrlPr>
                        </m:sSubPr>
                        <m:e>
                          <m:r>
                            <m:rPr>
                              <m:sty m:val="bi"/>
                            </m:rPr>
                            <w:rPr>
                              <w:rFonts w:ascii="Cambria Math" w:hAnsi="Cambria Math"/>
                              <w:sz w:val="22"/>
                              <w:szCs w:val="22"/>
                            </w:rPr>
                            <m:t>N</m:t>
                          </m:r>
                        </m:e>
                        <m:sub>
                          <m:r>
                            <m:rPr>
                              <m:sty m:val="bi"/>
                            </m:rPr>
                            <w:rPr>
                              <w:rFonts w:ascii="Cambria Math" w:hAnsi="Cambria Math"/>
                              <w:sz w:val="22"/>
                              <w:szCs w:val="22"/>
                            </w:rPr>
                            <m:t>o</m:t>
                          </m:r>
                        </m:sub>
                      </m:sSub>
                    </m:den>
                  </m:f>
                </m:e>
              </m:rad>
            </m:e>
          </m:d>
          <m:r>
            <m:rPr>
              <m:sty m:val="bi"/>
            </m:rPr>
            <w:rPr>
              <w:rFonts w:ascii="Cambria Math" w:hAnsi="Cambria Math"/>
              <w:sz w:val="22"/>
              <w:szCs w:val="22"/>
            </w:rPr>
            <m:t xml:space="preserve"> ,                                                                            (</m:t>
          </m:r>
          <m:r>
            <w:rPr>
              <w:rFonts w:ascii="Cambria Math" w:hAnsi="Cambria Math"/>
              <w:b w:val="0"/>
              <w:i/>
              <w:sz w:val="22"/>
              <w:szCs w:val="22"/>
            </w:rPr>
            <w:fldChar w:fldCharType="begin"/>
          </m:r>
          <m:r>
            <m:rPr>
              <m:sty m:val="b"/>
            </m:rPr>
            <w:rPr>
              <w:rFonts w:ascii="Cambria Math" w:hAnsi="Cambria Math"/>
              <w:sz w:val="22"/>
              <w:szCs w:val="22"/>
            </w:rPr>
            <m:t xml:space="preserve"> SEQ Equation \* ARABIC </m:t>
          </m:r>
          <m:r>
            <w:rPr>
              <w:rFonts w:ascii="Cambria Math" w:hAnsi="Cambria Math"/>
              <w:b w:val="0"/>
              <w:i/>
              <w:sz w:val="22"/>
              <w:szCs w:val="22"/>
            </w:rPr>
            <w:fldChar w:fldCharType="separate"/>
          </m:r>
          <m:r>
            <m:rPr>
              <m:sty m:val="b"/>
            </m:rPr>
            <w:rPr>
              <w:rFonts w:ascii="Cambria Math" w:hAnsi="Cambria Math"/>
              <w:noProof/>
              <w:sz w:val="22"/>
              <w:szCs w:val="22"/>
            </w:rPr>
            <m:t>1</m:t>
          </m:r>
          <m:r>
            <w:rPr>
              <w:rFonts w:ascii="Cambria Math" w:hAnsi="Cambria Math"/>
              <w:b w:val="0"/>
              <w:i/>
              <w:sz w:val="22"/>
              <w:szCs w:val="22"/>
            </w:rPr>
            <w:fldChar w:fldCharType="end"/>
          </m:r>
          <m:r>
            <m:rPr>
              <m:sty m:val="bi"/>
            </m:rPr>
            <w:rPr>
              <w:rFonts w:ascii="Cambria Math" w:hAnsi="Cambria Math"/>
              <w:sz w:val="22"/>
              <w:szCs w:val="22"/>
            </w:rPr>
            <m:t>)</m:t>
          </m:r>
        </m:oMath>
      </m:oMathPara>
    </w:p>
    <w:p w14:paraId="60244CBE" w14:textId="77777777" w:rsidR="00F81A07" w:rsidRPr="00F81A07" w:rsidRDefault="00F81A07" w:rsidP="00F81A07"/>
    <w:p w14:paraId="2B68D0A2" w14:textId="4E02854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Considering our modem requires only a 1200 b/sec data rate, it was decided that synchronization was more important than bandwidth.  Thus </w:t>
      </w:r>
      <w:r w:rsidR="00862732">
        <w:t>Manchester code was chosen as the line code in our modem</w:t>
      </w:r>
      <w:r>
        <w:t>.</w:t>
      </w:r>
    </w:p>
    <w:p w14:paraId="6F18A9DF" w14:textId="1BAEFB55" w:rsidR="008051DE" w:rsidRDefault="008051DE" w:rsidP="008051DE">
      <w:pPr>
        <w:pStyle w:val="Heading3"/>
        <w:numPr>
          <w:ilvl w:val="2"/>
          <w:numId w:val="27"/>
        </w:numPr>
        <w:tabs>
          <w:tab w:val="left" w:pos="720"/>
        </w:tabs>
        <w:textAlignment w:val="auto"/>
      </w:pPr>
      <w:bookmarkStart w:id="17" w:name="_Toc383898536"/>
      <w:r>
        <w:lastRenderedPageBreak/>
        <w:t>Carrier Recovery</w:t>
      </w:r>
      <w:r w:rsidR="004F626F">
        <w:t>:  Squaring Loop and Costas Loop</w:t>
      </w:r>
      <w:bookmarkEnd w:id="17"/>
    </w:p>
    <w:p w14:paraId="2039B3BE" w14:textId="51C1091B" w:rsidR="008051DE" w:rsidRDefault="008051DE" w:rsidP="008051DE">
      <w:pPr>
        <w:spacing w:before="120"/>
      </w:pPr>
      <w:r>
        <w:t xml:space="preserve">The </w:t>
      </w:r>
      <w:r w:rsidR="00862732">
        <w:t xml:space="preserve">modem </w:t>
      </w:r>
      <w:r>
        <w:t>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(Feigin, 2002).  However, the LEO-AMSAT’s we are interested in communicating with use BPSK for downlink and thus requires the design of a coherent demodulator.</w:t>
      </w:r>
    </w:p>
    <w:p w14:paraId="13D0D100" w14:textId="082113BF" w:rsidR="003E5CEE" w:rsidRDefault="008051DE" w:rsidP="003E5CEE">
      <w:pPr>
        <w:spacing w:before="120"/>
      </w:pPr>
      <w:r>
        <w:t xml:space="preserve">The successful extraction of information from a received signal in a coherent demodulator requires both carrier and timing synchronization.  Figure 2 illustrates the architecture of </w:t>
      </w:r>
      <w:r w:rsidR="003E5CEE">
        <w:t>a typical coherent demodulator.</w:t>
      </w:r>
    </w:p>
    <w:p w14:paraId="77FF3AD5" w14:textId="77777777" w:rsidR="003E5CEE" w:rsidRDefault="003E5CEE" w:rsidP="003E5CEE">
      <w:pPr>
        <w:spacing w:before="12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3</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043C2E82" w14:textId="77777777" w:rsidR="003E5CEE" w:rsidRDefault="003E5CEE" w:rsidP="003E5CEE"/>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353B886E"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bandpass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r w:rsidR="00D30627">
        <w:t>correlator</w:t>
      </w:r>
      <w:r>
        <w:t xml:space="preserve"> where it is mixed with the received</w:t>
      </w:r>
      <w:r w:rsidR="00D30627">
        <w:t xml:space="preserve"> BPSK</w:t>
      </w:r>
      <w:r>
        <w:t xml:space="preserve"> waveform and the timing can be recovered </w:t>
      </w:r>
      <w:r>
        <w:rPr>
          <w:szCs w:val="22"/>
        </w:rPr>
        <w:t>(Nguyen &amp; Shwedyk, 2009)</w:t>
      </w:r>
      <w:r>
        <w:t>.  The operation of the squaring</w:t>
      </w:r>
      <w:r w:rsidR="00D30627">
        <w:t xml:space="preserve"> loop</w:t>
      </w:r>
      <w:r>
        <w:t xml:space="preserve"> is shown in Figure 3.</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4</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00BA9917" w:rsidR="008051DE" w:rsidRDefault="008051DE" w:rsidP="00D72E8E">
      <w:r>
        <w:t xml:space="preserve">The second method for carrier recovery is the Costas Loop.  Unlike the squaring loop whose only purpose is suppressed carrier reconstruction, the Costas loop is capable of synchronous data detection in addition to suppressed carrier reconstruction (Feigin, 2002).  </w:t>
      </w:r>
      <w:r w:rsidR="00D72E8E">
        <w:t xml:space="preserve">The received BPSK signal takes two paths in the Costas loop, the in-phase loop (top of Figure 4) and the quadrature loop (bottom of Figure 4).  </w:t>
      </w:r>
      <w:r w:rsidR="00A338A4">
        <w:t>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4.</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5</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3BE39B1C"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Alternatively, the Costas Loop demonstrated superior BER results and more reliable and robust carrier tracking to both phase and frequency steps</w:t>
      </w:r>
      <w:r w:rsidR="004F626F">
        <w:t xml:space="preserve"> (see appendix A)</w:t>
      </w:r>
      <w:r w:rsidR="00DD413F">
        <w:t xml:space="preserve">.  </w:t>
      </w:r>
      <w:r w:rsidR="004F626F">
        <w:t xml:space="preserve">One of the downsides of the Costas loop is implementation of the arm filters.  If these filters are not perfectly matched, then the loop’s performance is degraded.  However, high speed digital circuits like FPGA’s allow </w:t>
      </w:r>
      <w:r w:rsidR="004F626F">
        <w:lastRenderedPageBreak/>
        <w:t xml:space="preserve">the design 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18" w:name="_Toc383898537"/>
      <w:r>
        <w:rPr>
          <w:rFonts w:eastAsiaTheme="minorHAnsi"/>
        </w:rPr>
        <w:t>Clock and Data</w:t>
      </w:r>
      <w:r w:rsidR="008051DE">
        <w:rPr>
          <w:rFonts w:eastAsiaTheme="minorHAnsi"/>
        </w:rPr>
        <w:t xml:space="preserve"> Recovery</w:t>
      </w:r>
      <w:r>
        <w:rPr>
          <w:rFonts w:eastAsiaTheme="minorHAnsi"/>
        </w:rPr>
        <w:t>:  Open Loop and Closed Loop Circuits</w:t>
      </w:r>
      <w:bookmarkEnd w:id="18"/>
    </w:p>
    <w:p w14:paraId="56DB0417" w14:textId="1B07003C" w:rsidR="008051DE" w:rsidRDefault="008051DE" w:rsidP="008051DE">
      <w:pPr>
        <w:rPr>
          <w:rFonts w:eastAsiaTheme="minorHAnsi"/>
        </w:rPr>
      </w:pPr>
      <w:bookmarkStart w:id="19" w:name="_Proposed_Solution_Concept"/>
      <w:bookmarkStart w:id="20" w:name="_Toc307865989"/>
      <w:bookmarkEnd w:id="19"/>
      <w:r>
        <w:rPr>
          <w:rFonts w:eastAsiaTheme="minorHAnsi"/>
        </w:rPr>
        <w:t>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10</w:t>
      </w:r>
      <w:r w:rsidR="004F626F">
        <w:rPr>
          <w:rFonts w:eastAsiaTheme="minorHAnsi"/>
        </w:rPr>
        <w:t xml:space="preserve"> </w:t>
      </w:r>
      <w:r>
        <w:rPr>
          <w:rFonts w:eastAsiaTheme="minorHAnsi"/>
        </w:rPr>
        <w:t>(top) and the second is a closed loop architecture shown in 10(bottom).  The closed loop circuit</w:t>
      </w:r>
      <w:r w:rsidR="004F626F">
        <w:rPr>
          <w:rFonts w:eastAsiaTheme="minorHAnsi"/>
        </w:rPr>
        <w:t xml:space="preserve"> under consideration is also known as</w:t>
      </w:r>
      <w:r>
        <w:rPr>
          <w:rFonts w:eastAsiaTheme="minorHAnsi"/>
        </w:rPr>
        <w:t xml:space="preserve"> the Early-Late Gate.</w:t>
      </w:r>
    </w:p>
    <w:p w14:paraId="2B38C37E" w14:textId="752F7AF4"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BPSK.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can be designed to isolate the desired spectral component.  Although simple to implement, the problem with the open loop method is that there is an average non-zero tracking error that reduces system performance </w:t>
      </w:r>
      <w:r w:rsidR="0064216E">
        <w:rPr>
          <w:szCs w:val="22"/>
        </w:rPr>
        <w:t>(Nguyen &amp; Shwedyk,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6</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736758BB"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r w:rsidR="00A4596E">
        <w:rPr>
          <w:rFonts w:eastAsiaTheme="minorEastAsia"/>
          <w:i/>
        </w:rPr>
        <w:t xml:space="preserve">m(t) </w:t>
      </w:r>
      <w:r w:rsidR="00A4596E">
        <w:rPr>
          <w:rFonts w:eastAsiaTheme="minorEastAsia"/>
        </w:rPr>
        <w:t xml:space="preserve">is the received baseband signal from the correlator, then the early gate integrates and samples </w:t>
      </w:r>
      <w:r w:rsidR="00A4596E">
        <w:rPr>
          <w:rFonts w:eastAsiaTheme="minorEastAsia"/>
          <w:i/>
        </w:rPr>
        <w:t xml:space="preserve">m(t) </w:t>
      </w:r>
      <w:r w:rsidR="00A4596E">
        <w:rPr>
          <w:rFonts w:eastAsiaTheme="minorEastAsia"/>
        </w:rPr>
        <w:t xml:space="preserve">early while the late gate integrates and samples the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F245D8">
        <w:rPr>
          <w:b w:val="0"/>
          <w:noProof/>
          <w:sz w:val="18"/>
          <w:szCs w:val="18"/>
        </w:rPr>
        <w:t>7</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1" w:name="_Toc383898538"/>
      <w:r>
        <w:t>Proposed Solution Concept</w:t>
      </w:r>
      <w:bookmarkEnd w:id="20"/>
      <w:bookmarkEnd w:id="21"/>
    </w:p>
    <w:p w14:paraId="4567499C" w14:textId="764D6F7C" w:rsidR="00371E1D" w:rsidRDefault="00B96D4C" w:rsidP="008051DE">
      <w:r>
        <w:t>This senior design project will</w:t>
      </w:r>
      <w:r w:rsidR="00371E1D">
        <w:t xml:space="preserve"> consist</w:t>
      </w:r>
      <w:r>
        <w:t xml:space="preserve"> </w:t>
      </w:r>
      <w:r w:rsidR="00371E1D">
        <w:t xml:space="preserve">of </w:t>
      </w:r>
      <w:r>
        <w:t>develop</w:t>
      </w:r>
      <w:r w:rsidR="00371E1D">
        <w:t>ing</w:t>
      </w:r>
      <w:r>
        <w:t xml:space="preserve">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3314B631" w14:textId="19C7519F" w:rsidR="008051DE" w:rsidRDefault="009A7A99" w:rsidP="00ED2F37">
      <w:r>
        <w:t>In addition</w:t>
      </w:r>
      <w:r w:rsidR="00371E1D">
        <w:t xml:space="preserve">, </w:t>
      </w:r>
      <w:r w:rsidR="00B96D4C">
        <w:t xml:space="preserve">we will </w:t>
      </w:r>
      <w:r>
        <w:t xml:space="preserve">perform </w:t>
      </w:r>
      <w:r w:rsidR="00B96D4C">
        <w:t xml:space="preserve">a budget link analysis of </w:t>
      </w:r>
      <w:r w:rsidR="007D1598">
        <w:t>our proposed modulation scheme along with two conventional</w:t>
      </w:r>
      <w:r w:rsidR="00B96D4C">
        <w:t xml:space="preserve"> </w:t>
      </w:r>
      <w:r>
        <w:t>A</w:t>
      </w:r>
      <w:r w:rsidR="00B96D4C">
        <w:t xml:space="preserve">mateur </w:t>
      </w:r>
      <w:r>
        <w:t>R</w:t>
      </w:r>
      <w:r w:rsidR="00B96D4C">
        <w:t>adio satellite</w:t>
      </w:r>
      <w:r>
        <w:t xml:space="preserve"> modulation schemes</w:t>
      </w:r>
      <w:r w:rsidR="007D1598">
        <w:t xml:space="preserve"> –</w:t>
      </w:r>
      <w:r w:rsidR="00ED2F37">
        <w:t xml:space="preserve"> AFSK and BPSK</w:t>
      </w:r>
      <w:r w:rsidR="00B96D4C">
        <w:t>.</w:t>
      </w:r>
      <w:bookmarkStart w:id="22" w:name="_Toc307865990"/>
      <w:r w:rsidR="007D1598">
        <w:t xml:space="preserve"> </w:t>
      </w:r>
      <w:r w:rsidR="00B96D4C">
        <w:t xml:space="preserve"> </w:t>
      </w:r>
      <w:r w:rsidR="00371E1D">
        <w:t>The purpose</w:t>
      </w:r>
      <w:r w:rsidR="00A156BC">
        <w:t xml:space="preserve"> of </w:t>
      </w:r>
      <w:r w:rsidR="007D1598">
        <w:t>the link analysis</w:t>
      </w:r>
      <w:r w:rsidR="00371E1D">
        <w:t xml:space="preserve"> is to compare the accessibility</w:t>
      </w:r>
      <w:r w:rsidR="00B30246">
        <w:t xml:space="preserve"> (in terms of link margin)</w:t>
      </w:r>
      <w:r w:rsidR="00ED2F37">
        <w:t xml:space="preserve"> of A</w:t>
      </w:r>
      <w:r w:rsidR="00371E1D">
        <w:t xml:space="preserve">mateur </w:t>
      </w:r>
      <w:r w:rsidR="00ED2F37">
        <w:t>R</w:t>
      </w:r>
      <w:r w:rsidR="00371E1D">
        <w:t>adio satellite telemetry links when AFSK, BPSK</w:t>
      </w:r>
      <w:r w:rsidR="007D1598">
        <w:t xml:space="preserve">, </w:t>
      </w:r>
      <w:r w:rsidR="00ED2F37">
        <w:t>and</w:t>
      </w:r>
      <w:r w:rsidR="007D1598">
        <w:t xml:space="preserve"> FEC -BPSK </w:t>
      </w:r>
      <w:r w:rsidR="00ED2F37">
        <w:t>are</w:t>
      </w:r>
      <w:r w:rsidR="00B30246">
        <w:t xml:space="preserve"> received by a “less</w:t>
      </w:r>
      <w:r w:rsidR="00C92530">
        <w:t xml:space="preserve"> capable” ground station (e.g.</w:t>
      </w:r>
      <w:r w:rsidR="00B30246">
        <w:t xml:space="preserve"> FunCube </w:t>
      </w:r>
      <w:r w:rsidR="00EA7635">
        <w:t xml:space="preserve">satellite </w:t>
      </w:r>
      <w:r w:rsidR="00B30246">
        <w:t>dongle)</w:t>
      </w:r>
      <w:r w:rsidR="00371E1D">
        <w:t xml:space="preserve">. </w:t>
      </w:r>
    </w:p>
    <w:p w14:paraId="1F70A31E"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3" w:name="_Toc383898539"/>
      <w:r>
        <w:t>Major Design and Implementation Challenges</w:t>
      </w:r>
      <w:bookmarkEnd w:id="22"/>
      <w:bookmarkEnd w:id="23"/>
    </w:p>
    <w:p w14:paraId="2EAEC3FD" w14:textId="02093100"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must find and use an AWGN core outside of the Xilinx product line. </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2299E231" w:rsidR="00C20CFD" w:rsidRDefault="00C20CFD" w:rsidP="005B5446">
      <w:r>
        <w:lastRenderedPageBreak/>
        <w:t xml:space="preserve">The transition from floating-point arithmetic between software simulation and hardware implementation may prove to be troublesome. We understand that there is the </w:t>
      </w:r>
      <w:r>
        <w:rPr>
          <w:b/>
        </w:rPr>
        <w:t>float</w:t>
      </w:r>
      <w:r>
        <w:t xml:space="preserve"> data type available in Verilog, but we will be careful to gauge whether results differ widely between software and hardware implementations due to this use of floating-point types.  </w:t>
      </w:r>
    </w:p>
    <w:p w14:paraId="10A1FE36"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4" w:name="_Implications_of_Project"/>
      <w:bookmarkStart w:id="25" w:name="_Toc307865991"/>
      <w:bookmarkStart w:id="26" w:name="_Toc383898540"/>
      <w:bookmarkEnd w:id="24"/>
      <w:r>
        <w:t>Implications of Project Success</w:t>
      </w:r>
      <w:bookmarkEnd w:id="25"/>
      <w:r>
        <w:t xml:space="preserve"> (Brandon)</w:t>
      </w:r>
      <w:bookmarkEnd w:id="26"/>
    </w:p>
    <w:p w14:paraId="31A223C0" w14:textId="77777777" w:rsidR="008051DE" w:rsidRDefault="008051DE" w:rsidP="008051DE">
      <w:bookmarkStart w:id="27" w:name="_Ref49490297"/>
      <w:bookmarkStart w:id="28" w:name="_Ref49490597"/>
      <w:bookmarkEnd w:id="8"/>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Karn, KA9Q, in his efforts to secure the future of amateur radio. Like Jeff Davis, </w:t>
      </w:r>
      <w:r w:rsidR="00240CA9">
        <w:t>Dr.</w:t>
      </w:r>
      <w:r>
        <w:t xml:space="preserve"> Karn is also aware of amateur radio’s </w:t>
      </w:r>
      <w:r>
        <w:rPr>
          <w:i/>
        </w:rPr>
        <w:t>lost future</w:t>
      </w:r>
      <w:r>
        <w:t xml:space="preserve">. In a modem design article (Karn, 2011), </w:t>
      </w:r>
      <w:r w:rsidR="00240CA9">
        <w:t xml:space="preserve">Dr. </w:t>
      </w:r>
      <w:r>
        <w:t xml:space="preserve">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and esoteric. Karn’s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72E3F577" w:rsidR="008051DE" w:rsidRDefault="008051DE" w:rsidP="008051DE">
      <w:r>
        <w:t xml:space="preserve">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Karn is referring to </w:t>
      </w:r>
      <w:r w:rsidR="00240CA9">
        <w:t xml:space="preserve">state-of-the-art </w:t>
      </w:r>
      <w:r>
        <w:t>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 xml:space="preserve">communicate with less capable ground </w:t>
      </w:r>
      <w:r w:rsidR="00EF4135">
        <w:lastRenderedPageBreak/>
        <w:t>stations (de Milliano, et. al, 2010</w:t>
      </w:r>
      <w:r>
        <w:t xml:space="preserve">). </w:t>
      </w:r>
      <w:r w:rsidR="00EF4135">
        <w:t>“Less capable” ground stations includes stations with small, portable SMA antennas and li</w:t>
      </w:r>
      <w:r w:rsidR="00703DB2">
        <w:t>ttle USB modem dongles (e.g.</w:t>
      </w:r>
      <w:r w:rsidR="00EF4135">
        <w:t xml:space="preserve"> FunCube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t xml:space="preserve">In a similar fashion as Phil Karn,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29" w:name="_Toc383898541"/>
      <w:r>
        <w:t>DESIGN REQUIREMENTS</w:t>
      </w:r>
      <w:bookmarkEnd w:id="27"/>
      <w:bookmarkEnd w:id="29"/>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59B502D" w:rsidR="008051DE" w:rsidRDefault="008051DE" w:rsidP="008051DE">
      <w:pPr>
        <w:pStyle w:val="Heading2"/>
        <w:numPr>
          <w:ilvl w:val="1"/>
          <w:numId w:val="27"/>
        </w:numPr>
        <w:textAlignment w:val="auto"/>
      </w:pPr>
      <w:bookmarkStart w:id="30" w:name="_Ref49490545"/>
      <w:bookmarkStart w:id="31" w:name="_Toc383898542"/>
      <w:r>
        <w:t>Functional Design Constraints</w:t>
      </w:r>
      <w:bookmarkEnd w:id="30"/>
      <w:r w:rsidR="00092305">
        <w:t xml:space="preserve"> (Brandon</w:t>
      </w:r>
      <w:r w:rsidR="00B81551">
        <w:t xml:space="preserve"> K</w:t>
      </w:r>
      <w:r>
        <w:t>)</w:t>
      </w:r>
      <w:bookmarkEnd w:id="31"/>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46656C69" w:rsidR="008051DE" w:rsidRDefault="008051DE" w:rsidP="006C5969">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done non-coherently </w:t>
            </w:r>
            <w:r w:rsidR="00EA7635">
              <w:rPr>
                <w:color w:val="000000"/>
              </w:rPr>
              <w:t xml:space="preserve">and </w:t>
            </w:r>
            <w:r w:rsidR="006C5969">
              <w:rPr>
                <w:color w:val="000000"/>
              </w:rPr>
              <w:t xml:space="preserve">BPSK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It is required that the Costas Loop carrier recovery circuit track and lock onto the received carrier in less than 5 ms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(Eb/N0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lastRenderedPageBreak/>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lastRenderedPageBreak/>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Default="008051DE" w:rsidP="00FF70F4">
      <w:pPr>
        <w:pStyle w:val="Caption"/>
        <w:jc w:val="center"/>
        <w:rPr>
          <w:b w:val="0"/>
          <w:sz w:val="22"/>
          <w:szCs w:val="22"/>
        </w:rPr>
      </w:pPr>
      <w:r w:rsidRPr="006F1892">
        <w:rPr>
          <w:b w:val="0"/>
          <w:sz w:val="22"/>
          <w:szCs w:val="22"/>
        </w:rPr>
        <w:t xml:space="preserve">Table </w:t>
      </w:r>
      <w:r w:rsidRPr="006F1892">
        <w:rPr>
          <w:b w:val="0"/>
          <w:sz w:val="22"/>
          <w:szCs w:val="22"/>
        </w:rPr>
        <w:fldChar w:fldCharType="begin"/>
      </w:r>
      <w:r w:rsidRPr="006F1892">
        <w:rPr>
          <w:b w:val="0"/>
          <w:sz w:val="22"/>
          <w:szCs w:val="22"/>
        </w:rPr>
        <w:instrText xml:space="preserve"> SEQ Table \* ARABIC </w:instrText>
      </w:r>
      <w:r w:rsidRPr="006F1892">
        <w:rPr>
          <w:b w:val="0"/>
          <w:sz w:val="22"/>
          <w:szCs w:val="22"/>
        </w:rPr>
        <w:fldChar w:fldCharType="separate"/>
      </w:r>
      <w:r w:rsidR="008402AF">
        <w:rPr>
          <w:b w:val="0"/>
          <w:noProof/>
          <w:sz w:val="22"/>
          <w:szCs w:val="22"/>
        </w:rPr>
        <w:t>1</w:t>
      </w:r>
      <w:r w:rsidRPr="006F1892">
        <w:rPr>
          <w:b w:val="0"/>
          <w:sz w:val="22"/>
          <w:szCs w:val="22"/>
        </w:rPr>
        <w:fldChar w:fldCharType="end"/>
      </w:r>
      <w:r w:rsidRPr="006F1892">
        <w:rPr>
          <w:b w:val="0"/>
          <w:sz w:val="22"/>
          <w:szCs w:val="22"/>
        </w:rPr>
        <w:t>. Functional design constra</w:t>
      </w:r>
      <w:r w:rsidR="00FF70F4">
        <w:rPr>
          <w:b w:val="0"/>
          <w:sz w:val="22"/>
          <w:szCs w:val="22"/>
        </w:rPr>
        <w:t>ints for the all three systems.</w:t>
      </w:r>
    </w:p>
    <w:p w14:paraId="048EB7CB" w14:textId="77777777" w:rsidR="00FF70F4" w:rsidRPr="00FF70F4" w:rsidRDefault="00FF70F4" w:rsidP="00FF70F4"/>
    <w:p w14:paraId="4FECBC29" w14:textId="77777777" w:rsidR="008051DE" w:rsidRDefault="008051DE" w:rsidP="008051DE">
      <w:pPr>
        <w:pStyle w:val="Heading2"/>
        <w:numPr>
          <w:ilvl w:val="1"/>
          <w:numId w:val="27"/>
        </w:numPr>
        <w:textAlignment w:val="auto"/>
      </w:pPr>
      <w:bookmarkStart w:id="32" w:name="_Toc373112951"/>
      <w:bookmarkStart w:id="33" w:name="_Toc383898543"/>
      <w:bookmarkEnd w:id="28"/>
      <w:r>
        <w:t>Non-Functional Design Constraints (Brandon)</w:t>
      </w:r>
      <w:bookmarkEnd w:id="32"/>
      <w:bookmarkEnd w:id="33"/>
    </w:p>
    <w:p w14:paraId="47FB408B" w14:textId="78EAFC23" w:rsidR="008051DE" w:rsidRDefault="008051DE" w:rsidP="008051DE">
      <w:r>
        <w:t xml:space="preserve">These non-functional design constraints are based off of the </w:t>
      </w:r>
      <w:r w:rsidR="0073611F">
        <w:t>Trenz Electronics Micromodule Spartan-6 XCSLX45-2CSG484I FPGA development board (product#: TE0630-00I) and Trenz Electronics Demo Carrier Board for Industrial Micromodule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242805" w:rsidRDefault="008051DE" w:rsidP="008051DE">
      <w:pPr>
        <w:pStyle w:val="Caption"/>
        <w:jc w:val="center"/>
        <w:rPr>
          <w:b w:val="0"/>
          <w:sz w:val="22"/>
          <w:szCs w:val="22"/>
        </w:rPr>
      </w:pPr>
      <w:r w:rsidRPr="00242805">
        <w:rPr>
          <w:b w:val="0"/>
          <w:sz w:val="22"/>
          <w:szCs w:val="22"/>
        </w:rPr>
        <w:t xml:space="preserve">Table </w:t>
      </w:r>
      <w:r w:rsidRPr="00242805">
        <w:rPr>
          <w:b w:val="0"/>
          <w:sz w:val="22"/>
          <w:szCs w:val="22"/>
        </w:rPr>
        <w:fldChar w:fldCharType="begin"/>
      </w:r>
      <w:r w:rsidRPr="00242805">
        <w:rPr>
          <w:b w:val="0"/>
          <w:sz w:val="22"/>
          <w:szCs w:val="22"/>
        </w:rPr>
        <w:instrText xml:space="preserve"> SEQ Table \* ARABIC </w:instrText>
      </w:r>
      <w:r w:rsidRPr="00242805">
        <w:rPr>
          <w:b w:val="0"/>
          <w:sz w:val="22"/>
          <w:szCs w:val="22"/>
        </w:rPr>
        <w:fldChar w:fldCharType="separate"/>
      </w:r>
      <w:r w:rsidR="008402AF">
        <w:rPr>
          <w:b w:val="0"/>
          <w:noProof/>
          <w:sz w:val="22"/>
          <w:szCs w:val="22"/>
        </w:rPr>
        <w:t>2</w:t>
      </w:r>
      <w:r w:rsidRPr="00242805">
        <w:rPr>
          <w:b w:val="0"/>
          <w:sz w:val="22"/>
          <w:szCs w:val="22"/>
        </w:rPr>
        <w:fldChar w:fldCharType="end"/>
      </w:r>
      <w:r w:rsidRPr="00242805">
        <w:rPr>
          <w:b w:val="0"/>
          <w:sz w:val="22"/>
          <w:szCs w:val="22"/>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4" w:name="_Ref49480655"/>
      <w:bookmarkStart w:id="35" w:name="_Toc383898544"/>
      <w:r>
        <w:t>APPROACH</w:t>
      </w:r>
      <w:bookmarkEnd w:id="34"/>
      <w:bookmarkEnd w:id="35"/>
    </w:p>
    <w:p w14:paraId="1B78A4E3" w14:textId="73BD660C" w:rsidR="009534CA" w:rsidRDefault="008051DE" w:rsidP="008051DE">
      <w:pPr>
        <w:pStyle w:val="Heading2"/>
        <w:numPr>
          <w:ilvl w:val="1"/>
          <w:numId w:val="27"/>
        </w:numPr>
        <w:textAlignment w:val="auto"/>
      </w:pPr>
      <w:bookmarkStart w:id="36" w:name="_Toc383898545"/>
      <w:r>
        <w:t>Software Simulation Using Matlab/Simulink</w:t>
      </w:r>
      <w:bookmarkEnd w:id="36"/>
    </w:p>
    <w:p w14:paraId="194971BA" w14:textId="4C7E8486" w:rsidR="008051DE" w:rsidRDefault="008051DE" w:rsidP="008051DE">
      <w:r>
        <w:t xml:space="preserve">Simulink provides a graphical design </w:t>
      </w:r>
      <w:r w:rsidR="0068514C">
        <w:t>environment</w:t>
      </w:r>
      <w:r>
        <w:t xml:space="preserve"> for rapid prototyping and simulation of the various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helps organize the design modularly to be carried over to FPGA</w:t>
      </w:r>
      <w:r>
        <w:t xml:space="preserve">.  In addition,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3C7271A8" w:rsidR="00301DD2" w:rsidRDefault="00301DD2" w:rsidP="00644133">
      <w:r>
        <w:t>The remainder of the section is organized as follows: section 3.1.1 will cons</w:t>
      </w:r>
      <w:r w:rsidR="00B508C0">
        <w:t>ider transmitter-side of the forward error correction scheme. That is, the (2, 1, 7) convolutional encoder and required 2-bit serializer will be discussed. In section 3.1.2, the modulator subsystem is discussed. Then in 3.1.3, the demodulation subsystem of BPSK is discussed by examining Costas Loop carrier recovery circuit and the Early-Late gate timing and data recovery circuit. Closely related to PLL is the early-late gate synchronizer which is used for timing recovery of both modems.  Its Simulink design will also be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7" w:name="_Toc383898546"/>
      <w:r>
        <w:t>Forward Error Correction: Convolutional Encoder &amp; 2-bit Serializer</w:t>
      </w:r>
      <w:bookmarkEnd w:id="37"/>
    </w:p>
    <w:p w14:paraId="29302D26" w14:textId="4412FBE3"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w:t>
      </w:r>
      <w:r w:rsidRPr="00301DD2">
        <w:lastRenderedPageBreak/>
        <w:t xml:space="preserve">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will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77777777" w:rsidR="00301DD2" w:rsidRDefault="00301DD2" w:rsidP="00301DD2">
      <w:pPr>
        <w:pStyle w:val="Caption"/>
        <w:jc w:val="center"/>
        <w:rPr>
          <w:b w:val="0"/>
          <w:sz w:val="22"/>
        </w:rPr>
      </w:pPr>
      <w:r>
        <w:rPr>
          <w:b w:val="0"/>
          <w:sz w:val="22"/>
        </w:rPr>
        <w:t xml:space="preserve">Figure </w:t>
      </w:r>
      <w:r>
        <w:rPr>
          <w:b w:val="0"/>
          <w:sz w:val="22"/>
          <w:szCs w:val="22"/>
        </w:rPr>
        <w:t>41.</w:t>
      </w:r>
      <w:r>
        <w:rPr>
          <w:b w:val="0"/>
          <w:sz w:val="22"/>
        </w:rPr>
        <w:t xml:space="preserve"> (Courtesy of Matlab®) A convolutional encoder (1/2 code rate, constraint length 7). </w:t>
      </w:r>
    </w:p>
    <w:p w14:paraId="442C4099" w14:textId="77777777" w:rsidR="00301DD2" w:rsidRPr="00C32343" w:rsidRDefault="00301DD2" w:rsidP="00301DD2"/>
    <w:p w14:paraId="70B715E1" w14:textId="77777777" w:rsidR="00301DD2" w:rsidRDefault="00301DD2" w:rsidP="00301DD2">
      <w:pPr>
        <w:jc w:val="left"/>
      </w:pPr>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 xml:space="preserve">bits are outputted by the convolutional encoder. In Figure 41,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shift register stages and the modulo-2 adders, or the </w:t>
      </w:r>
      <w:r>
        <w:rPr>
          <w:i/>
        </w:rPr>
        <w:t>generation matrices</w:t>
      </w:r>
      <w:r>
        <w:t xml:space="preserve">, characterize the convolutional encoder. In other words, some permutations of connections have better error-correcting capabilities than other permutations of connections (Sklar, 2001). </w:t>
      </w:r>
    </w:p>
    <w:p w14:paraId="3ACF52F2" w14:textId="77777777" w:rsidR="00301DD2" w:rsidRDefault="00301DD2" w:rsidP="00301DD2">
      <w:pPr>
        <w:jc w:val="left"/>
      </w:pPr>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CC798A" w:rsidRDefault="00301DD2" w:rsidP="00301DD2">
      <w:pPr>
        <w:jc w:val="center"/>
        <w:rPr>
          <w:sz w:val="32"/>
          <w:vertAlign w:val="subscript"/>
        </w:rPr>
      </w:pPr>
      <w:r>
        <w:rPr>
          <w:sz w:val="32"/>
        </w:rPr>
        <w:t>In the convolutional encoder:</w:t>
      </w:r>
      <w:r>
        <w:rPr>
          <w:sz w:val="32"/>
        </w:rPr>
        <w:tab/>
      </w:r>
      <w:r w:rsidRPr="003B02D9">
        <w:rPr>
          <w:sz w:val="32"/>
        </w:rPr>
        <w:t>1101000</w:t>
      </w:r>
      <w:r>
        <w:rPr>
          <w:sz w:val="32"/>
          <w:vertAlign w:val="subscript"/>
        </w:rPr>
        <w:t>2</w:t>
      </w:r>
    </w:p>
    <w:p w14:paraId="321C17B7" w14:textId="77777777" w:rsidR="00301DD2" w:rsidRPr="00CC798A" w:rsidRDefault="00301DD2" w:rsidP="00301DD2">
      <w:pPr>
        <w:ind w:left="720" w:firstLine="720"/>
        <w:jc w:val="center"/>
        <w:rPr>
          <w:sz w:val="32"/>
        </w:rPr>
      </w:pPr>
      <w:r>
        <w:rPr>
          <w:sz w:val="32"/>
        </w:rPr>
        <w:t xml:space="preserve">   1</w:t>
      </w:r>
      <w:r w:rsidRPr="00D649AC">
        <w:rPr>
          <w:sz w:val="32"/>
          <w:vertAlign w:val="superscript"/>
        </w:rPr>
        <w:t>st</w:t>
      </w:r>
      <w:r>
        <w:rPr>
          <w:sz w:val="32"/>
        </w:rPr>
        <w:t xml:space="preserve"> output:        (1</w:t>
      </w:r>
      <w:r>
        <w:rPr>
          <w:sz w:val="32"/>
          <w:vertAlign w:val="subscript"/>
        </w:rPr>
        <w:t>2</w:t>
      </w:r>
      <w:r>
        <w:rPr>
          <w:sz w:val="32"/>
        </w:rPr>
        <w:t xml:space="preserve"> + 1</w:t>
      </w:r>
      <w:r>
        <w:rPr>
          <w:sz w:val="32"/>
          <w:vertAlign w:val="subscript"/>
        </w:rPr>
        <w:t>2</w:t>
      </w:r>
      <w:r>
        <w:rPr>
          <w:sz w:val="32"/>
        </w:rPr>
        <w:t xml:space="preserve"> + 0</w:t>
      </w:r>
      <w:r>
        <w:rPr>
          <w:sz w:val="32"/>
          <w:vertAlign w:val="subscript"/>
        </w:rPr>
        <w:t xml:space="preserve">2 </w:t>
      </w:r>
      <w:r>
        <w:rPr>
          <w:sz w:val="32"/>
        </w:rPr>
        <w:t>+ 1</w:t>
      </w:r>
      <w:r>
        <w:rPr>
          <w:sz w:val="32"/>
          <w:vertAlign w:val="subscript"/>
        </w:rPr>
        <w:t xml:space="preserve">2 </w:t>
      </w:r>
      <w:r>
        <w:rPr>
          <w:sz w:val="32"/>
        </w:rPr>
        <w:t>+ 0</w:t>
      </w:r>
      <w:r>
        <w:rPr>
          <w:sz w:val="32"/>
          <w:vertAlign w:val="subscript"/>
        </w:rPr>
        <w:t>2</w:t>
      </w:r>
      <w:r>
        <w:rPr>
          <w:sz w:val="32"/>
        </w:rPr>
        <w:t>) % 2 = 1</w:t>
      </w:r>
      <w:r>
        <w:rPr>
          <w:sz w:val="32"/>
          <w:vertAlign w:val="subscript"/>
        </w:rPr>
        <w:t>2</w:t>
      </w:r>
    </w:p>
    <w:p w14:paraId="7AC699F9" w14:textId="77777777" w:rsidR="00301DD2" w:rsidRPr="00CC798A" w:rsidRDefault="00301DD2" w:rsidP="00301DD2">
      <w:pPr>
        <w:ind w:left="1440" w:firstLine="720"/>
        <w:rPr>
          <w:sz w:val="32"/>
        </w:rPr>
      </w:pPr>
      <w:r>
        <w:rPr>
          <w:sz w:val="32"/>
        </w:rPr>
        <w:t xml:space="preserve">    2</w:t>
      </w:r>
      <w:r w:rsidRPr="00D649AC">
        <w:rPr>
          <w:sz w:val="32"/>
          <w:vertAlign w:val="superscript"/>
        </w:rPr>
        <w:t>nd</w:t>
      </w:r>
      <w:r>
        <w:rPr>
          <w:sz w:val="32"/>
        </w:rPr>
        <w:t xml:space="preserve"> output: </w:t>
      </w:r>
      <w:r>
        <w:rPr>
          <w:sz w:val="32"/>
        </w:rPr>
        <w:tab/>
        <w:t xml:space="preserve"> (1</w:t>
      </w:r>
      <w:r>
        <w:rPr>
          <w:sz w:val="32"/>
          <w:vertAlign w:val="subscript"/>
        </w:rPr>
        <w:t>2</w:t>
      </w:r>
      <w:r>
        <w:rPr>
          <w:sz w:val="32"/>
        </w:rPr>
        <w:t xml:space="preserve"> + 0</w:t>
      </w:r>
      <w:r>
        <w:rPr>
          <w:sz w:val="32"/>
          <w:vertAlign w:val="subscript"/>
        </w:rPr>
        <w:t>2</w:t>
      </w:r>
      <w:r>
        <w:rPr>
          <w:sz w:val="32"/>
        </w:rPr>
        <w:t xml:space="preserve"> + 1</w:t>
      </w:r>
      <w:r>
        <w:rPr>
          <w:sz w:val="32"/>
          <w:vertAlign w:val="subscript"/>
        </w:rPr>
        <w:t xml:space="preserve">2 </w:t>
      </w:r>
      <w:r>
        <w:rPr>
          <w:sz w:val="32"/>
        </w:rPr>
        <w:t>+ 0</w:t>
      </w:r>
      <w:r>
        <w:rPr>
          <w:sz w:val="32"/>
          <w:vertAlign w:val="subscript"/>
        </w:rPr>
        <w:t>2</w:t>
      </w:r>
      <w:r>
        <w:rPr>
          <w:sz w:val="32"/>
        </w:rPr>
        <w:t xml:space="preserve"> + 0</w:t>
      </w:r>
      <w:r>
        <w:rPr>
          <w:sz w:val="32"/>
          <w:vertAlign w:val="subscript"/>
        </w:rPr>
        <w:t>2</w:t>
      </w:r>
      <w:r>
        <w:rPr>
          <w:sz w:val="32"/>
        </w:rPr>
        <w:t>) % 2 = 0</w:t>
      </w:r>
      <w:r>
        <w:rPr>
          <w:sz w:val="32"/>
          <w:vertAlign w:val="subscript"/>
        </w:rPr>
        <w:t>2</w:t>
      </w:r>
    </w:p>
    <w:p w14:paraId="300DE523" w14:textId="77777777" w:rsidR="00301DD2" w:rsidRPr="00CC798A" w:rsidRDefault="00301DD2" w:rsidP="00301DD2">
      <w:pPr>
        <w:ind w:left="1440" w:firstLine="720"/>
        <w:rPr>
          <w:sz w:val="32"/>
          <w:vertAlign w:val="subscript"/>
        </w:rPr>
      </w:pPr>
      <w:r>
        <w:rPr>
          <w:sz w:val="32"/>
        </w:rPr>
        <w:t xml:space="preserve">  2-bit output:</w:t>
      </w:r>
      <w:r>
        <w:rPr>
          <w:sz w:val="32"/>
        </w:rPr>
        <w:tab/>
        <w:t xml:space="preserve"> 01</w:t>
      </w:r>
      <w:r>
        <w:rPr>
          <w:sz w:val="32"/>
          <w:vertAlign w:val="subscript"/>
        </w:rPr>
        <w:t>2</w:t>
      </w:r>
    </w:p>
    <w:p w14:paraId="201C36F9" w14:textId="77777777" w:rsidR="00301DD2" w:rsidRPr="00AC0E5D" w:rsidRDefault="00301DD2" w:rsidP="00301DD2">
      <w:pPr>
        <w:jc w:val="left"/>
      </w:pPr>
      <w:r>
        <w:t xml:space="preserve">The </w:t>
      </w:r>
      <w:r>
        <w:rPr>
          <w:i/>
        </w:rPr>
        <w:t xml:space="preserve">poly2trellis </w:t>
      </w:r>
      <w:r>
        <w:t xml:space="preserve">function is used by Simulink to generate the functionality of the </w:t>
      </w:r>
      <w:r>
        <w:rPr>
          <w:i/>
        </w:rPr>
        <w:t>Convolutional Encoder</w:t>
      </w:r>
      <w:r>
        <w:t xml:space="preserve">. Hence, the command </w:t>
      </w:r>
      <w:r>
        <w:rPr>
          <w:b/>
        </w:rPr>
        <w:t xml:space="preserve">poly2trellis(7, [171 133])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the connections shown in Figure 41.</w:t>
      </w:r>
    </w:p>
    <w:p w14:paraId="7575BE54" w14:textId="77777777" w:rsidR="00301DD2" w:rsidRDefault="00301DD2" w:rsidP="00301DD2">
      <w:pPr>
        <w:jc w:val="left"/>
      </w:pPr>
      <w:r>
        <w:lastRenderedPageBreak/>
        <w:t xml:space="preserve">It is now understood that the output of the (2, 1, 7) convolutional encoder is a 2-bit value. It is required that this 2-bit value be serialized before passing on to the BPSK modulator (which implements 1-bit modulation). Hence, an </w:t>
      </w:r>
      <w:r>
        <w:rPr>
          <w:i/>
        </w:rPr>
        <w:t>Unbuffer</w:t>
      </w:r>
      <w:r>
        <w:t xml:space="preserve"> block is used at the output of the convolutional encoder for this very purpose.  </w:t>
      </w:r>
    </w:p>
    <w:p w14:paraId="72DA4830" w14:textId="0D7F1479" w:rsidR="00301DD2" w:rsidRPr="00301DD2" w:rsidRDefault="00301DD2" w:rsidP="00B508C0">
      <w:pPr>
        <w:jc w:val="center"/>
      </w:pPr>
      <w:r>
        <w:rPr>
          <w:noProof/>
        </w:rPr>
        <w:drawing>
          <wp:inline distT="0" distB="0" distL="0" distR="0" wp14:anchorId="3549EE8F" wp14:editId="7051C102">
            <wp:extent cx="4533900" cy="1362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362075"/>
                    </a:xfrm>
                    <a:prstGeom prst="rect">
                      <a:avLst/>
                    </a:prstGeom>
                  </pic:spPr>
                </pic:pic>
              </a:graphicData>
            </a:graphic>
          </wp:inline>
        </w:drawing>
      </w:r>
    </w:p>
    <w:p w14:paraId="55166101" w14:textId="6E434818" w:rsidR="00CA4326" w:rsidRDefault="00CA4326" w:rsidP="00CA4326">
      <w:pPr>
        <w:pStyle w:val="Heading3"/>
        <w:tabs>
          <w:tab w:val="clear" w:pos="1530"/>
        </w:tabs>
        <w:jc w:val="left"/>
      </w:pPr>
      <w:bookmarkStart w:id="38" w:name="_Toc383898547"/>
      <w:r>
        <w:t xml:space="preserve">FEC-BPSK </w:t>
      </w:r>
      <w:r w:rsidR="00DC7211">
        <w:t>Modulator</w:t>
      </w:r>
      <w:bookmarkEnd w:id="38"/>
    </w:p>
    <w:p w14:paraId="31E89C0A" w14:textId="77777777" w:rsidR="00301DD2" w:rsidRDefault="00301DD2" w:rsidP="00301DD2">
      <w:pPr>
        <w:rPr>
          <w:szCs w:val="22"/>
        </w:rPr>
      </w:pPr>
      <w:r>
        <w:rPr>
          <w:szCs w:val="22"/>
        </w:rPr>
        <w:t>In PSK, each bit corresponds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428204DF" w14:textId="77777777" w:rsidR="00301DD2" w:rsidRDefault="00301DD2" w:rsidP="00301DD2">
      <w:pPr>
        <w:rPr>
          <w:szCs w:val="22"/>
        </w:rPr>
      </w:pPr>
      <w:r>
        <w:rPr>
          <w:szCs w:val="22"/>
        </w:rPr>
        <w:t xml:space="preserve">where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This implementation is illustrated in Figure 7.</w:t>
      </w:r>
    </w:p>
    <w:p w14:paraId="1101B050" w14:textId="77777777" w:rsidR="00301DD2" w:rsidRDefault="00301DD2" w:rsidP="00301DD2">
      <w:pPr>
        <w:rPr>
          <w:szCs w:val="22"/>
        </w:rPr>
      </w:pPr>
    </w:p>
    <w:p w14:paraId="08D5A39D" w14:textId="77777777" w:rsidR="00301DD2" w:rsidRDefault="00301DD2" w:rsidP="00301DD2">
      <w:pPr>
        <w:jc w:val="center"/>
        <w:rPr>
          <w:szCs w:val="22"/>
        </w:rPr>
      </w:pPr>
      <w:r>
        <w:rPr>
          <w:noProof/>
        </w:rPr>
        <w:lastRenderedPageBreak/>
        <w:drawing>
          <wp:inline distT="0" distB="0" distL="0" distR="0" wp14:anchorId="6483A092" wp14:editId="28B3F8ED">
            <wp:extent cx="3952875" cy="176420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38483" r="21474" b="23603"/>
                    <a:stretch/>
                  </pic:blipFill>
                  <pic:spPr bwMode="auto">
                    <a:xfrm>
                      <a:off x="0" y="0"/>
                      <a:ext cx="3979319" cy="1776005"/>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Pr="00F079CE" w:rsidRDefault="00301DD2" w:rsidP="00301DD2">
      <w:pPr>
        <w:ind w:left="1170" w:right="99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F245D8">
        <w:rPr>
          <w:noProof/>
          <w:sz w:val="20"/>
          <w:szCs w:val="22"/>
        </w:rPr>
        <w:t>8</w:t>
      </w:r>
      <w:r w:rsidRPr="00F079CE">
        <w:rPr>
          <w:sz w:val="20"/>
          <w:szCs w:val="22"/>
        </w:rPr>
        <w:fldChar w:fldCharType="end"/>
      </w:r>
      <w:r w:rsidRPr="00F079CE">
        <w:rPr>
          <w:sz w:val="20"/>
          <w:szCs w:val="22"/>
        </w:rPr>
        <w:t>.  BPSK modulator that uses the Manchester data stream to gate two antipodal sinusoidal carriers that result in the BPSK modulated signal.</w:t>
      </w:r>
    </w:p>
    <w:p w14:paraId="1F5270BF" w14:textId="77777777" w:rsidR="00301DD2" w:rsidRDefault="00301DD2" w:rsidP="00301DD2">
      <w:pPr>
        <w:rPr>
          <w:szCs w:val="22"/>
        </w:rPr>
      </w:pPr>
      <w:r>
        <w:rPr>
          <w:szCs w:val="22"/>
        </w:rPr>
        <w:t>Figure 8 illustrates the operation of the BPSK modulator.  When a binary ‘1’ is input to the modulator, the positive sine wave is transmitted and when a binary ‘0’ is input, the negative sine wave is transmitted.</w:t>
      </w:r>
    </w:p>
    <w:p w14:paraId="38BC069C" w14:textId="77777777" w:rsidR="00301DD2" w:rsidRDefault="00301DD2" w:rsidP="00301DD2">
      <w:pPr>
        <w:rPr>
          <w:noProof/>
        </w:rPr>
      </w:pPr>
    </w:p>
    <w:p w14:paraId="2056637E" w14:textId="77777777" w:rsidR="00301DD2" w:rsidRDefault="00301DD2" w:rsidP="00301DD2">
      <w:pPr>
        <w:jc w:val="center"/>
        <w:rPr>
          <w:szCs w:val="22"/>
        </w:rPr>
      </w:pPr>
      <w:r>
        <w:rPr>
          <w:noProof/>
          <w:szCs w:val="22"/>
        </w:rPr>
        <w:drawing>
          <wp:inline distT="0" distB="0" distL="0" distR="0" wp14:anchorId="1B61678E" wp14:editId="02CE62B2">
            <wp:extent cx="4448175" cy="91054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18">
                      <a:extLst>
                        <a:ext uri="{28A0092B-C50C-407E-A947-70E740481C1C}">
                          <a14:useLocalDpi xmlns:a14="http://schemas.microsoft.com/office/drawing/2010/main" val="0"/>
                        </a:ext>
                      </a:extLst>
                    </a:blip>
                    <a:stretch>
                      <a:fillRect/>
                    </a:stretch>
                  </pic:blipFill>
                  <pic:spPr>
                    <a:xfrm>
                      <a:off x="0" y="0"/>
                      <a:ext cx="4615723" cy="944843"/>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7ECBE25B">
            <wp:extent cx="4381500" cy="1073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19">
                      <a:extLst>
                        <a:ext uri="{28A0092B-C50C-407E-A947-70E740481C1C}">
                          <a14:useLocalDpi xmlns:a14="http://schemas.microsoft.com/office/drawing/2010/main" val="0"/>
                        </a:ext>
                      </a:extLst>
                    </a:blip>
                    <a:srcRect t="5964"/>
                    <a:stretch/>
                  </pic:blipFill>
                  <pic:spPr bwMode="auto">
                    <a:xfrm>
                      <a:off x="0" y="0"/>
                      <a:ext cx="4525841" cy="110915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F245D8">
        <w:rPr>
          <w:b w:val="0"/>
          <w:noProof/>
          <w:szCs w:val="22"/>
        </w:rPr>
        <w:t>9</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39" w:name="_Toc383898548"/>
      <w:r>
        <w:t>3.1.3</w:t>
      </w:r>
      <w:r>
        <w:tab/>
        <w:t>AWGN Channel</w:t>
      </w:r>
      <w:bookmarkEnd w:id="39"/>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(Eb/No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42A0BEF3" w14:textId="7CBFBCDC" w:rsidR="00025B3A" w:rsidRPr="00CA7DED" w:rsidRDefault="00025B3A" w:rsidP="00025B3A">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R</m:t>
                  </m:r>
                </m:e>
                <m:sub>
                  <m:r>
                    <w:rPr>
                      <w:rFonts w:ascii="Cambria Math" w:hAnsi="Cambria Math"/>
                    </w:rPr>
                    <m:t>L</m:t>
                  </m:r>
                </m:sub>
              </m:sSub>
            </m:den>
          </m:f>
          <m:nary>
            <m:naryPr>
              <m:limLoc m:val="undOvr"/>
              <m:ctrlPr>
                <w:rPr>
                  <w:rFonts w:ascii="Cambria Math" w:hAnsi="Cambria Math"/>
                  <w:i/>
                </w:rPr>
              </m:ctrlPr>
            </m:naryPr>
            <m:sub>
              <m:r>
                <w:rPr>
                  <w:rFonts w:ascii="Cambria Math" w:hAnsi="Cambria Math"/>
                </w:rPr>
                <m:t>(i-1)</m:t>
              </m:r>
              <m:sSub>
                <m:sSubPr>
                  <m:ctrlPr>
                    <w:rPr>
                      <w:rFonts w:ascii="Cambria Math" w:hAnsi="Cambria Math"/>
                      <w:i/>
                    </w:rPr>
                  </m:ctrlPr>
                </m:sSubPr>
                <m:e>
                  <m:r>
                    <w:rPr>
                      <w:rFonts w:ascii="Cambria Math" w:hAnsi="Cambria Math"/>
                    </w:rPr>
                    <m:t>T</m:t>
                  </m:r>
                </m:e>
                <m:sub>
                  <m:r>
                    <w:rPr>
                      <w:rFonts w:ascii="Cambria Math" w:hAnsi="Cambria Math"/>
                    </w:rPr>
                    <m:t>b</m:t>
                  </m:r>
                </m:sub>
              </m:sSub>
            </m:sub>
            <m:sup>
              <m:r>
                <w:rPr>
                  <w:rFonts w:ascii="Cambria Math" w:hAnsi="Cambria Math"/>
                </w:rPr>
                <m:t>i</m:t>
              </m:r>
              <m:sSub>
                <m:sSubPr>
                  <m:ctrlPr>
                    <w:rPr>
                      <w:rFonts w:ascii="Cambria Math" w:hAnsi="Cambria Math"/>
                      <w:i/>
                    </w:rPr>
                  </m:ctrlPr>
                </m:sSubPr>
                <m:e>
                  <m:r>
                    <w:rPr>
                      <w:rFonts w:ascii="Cambria Math" w:hAnsi="Cambria Math"/>
                    </w:rPr>
                    <m:t>T</m:t>
                  </m:r>
                </m:e>
                <m:sub>
                  <m:r>
                    <w:rPr>
                      <w:rFonts w:ascii="Cambria Math" w:hAnsi="Cambria Math"/>
                    </w:rPr>
                    <m:t>b</m:t>
                  </m:r>
                </m:sub>
              </m:sSub>
            </m:sup>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m</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+θ</m:t>
                  </m:r>
                </m:e>
              </m:d>
              <m:r>
                <w:rPr>
                  <w:rFonts w:ascii="Cambria Math" w:hAnsi="Cambria Math"/>
                </w:rPr>
                <m:t>dt=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5</m:t>
                      </m:r>
                    </m:e>
                    <m:sup>
                      <m:r>
                        <w:rPr>
                          <w:rFonts w:ascii="Cambria Math" w:hAnsi="Cambria Math"/>
                        </w:rPr>
                        <m:t>2</m:t>
                      </m:r>
                    </m:sup>
                  </m:sSup>
                </m:num>
                <m:den>
                  <m:r>
                    <w:rPr>
                      <w:rFonts w:ascii="Cambria Math" w:hAnsi="Cambria Math"/>
                    </w:rPr>
                    <m:t>2</m:t>
                  </m:r>
                </m:den>
              </m:f>
              <m:r>
                <w:rPr>
                  <w:rFonts w:ascii="Cambria Math" w:hAnsi="Cambria Math"/>
                </w:rPr>
                <m:t>=12.5 W           (i-1)</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e>
          </m:nary>
          <m:r>
            <w:rPr>
              <w:rFonts w:ascii="Cambria Math" w:hAnsi="Cambria Math"/>
            </w:rPr>
            <m:t>t≤i</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 xml:space="preserve">         j=0, 1</m:t>
          </m:r>
        </m:oMath>
      </m:oMathPara>
    </w:p>
    <w:p w14:paraId="1A11FA17" w14:textId="501FEE03" w:rsidR="00CA7DED" w:rsidRPr="00D62100" w:rsidRDefault="00CA7DED" w:rsidP="00025B3A">
      <w:r>
        <w:t xml:space="preserve">where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r>
        <w:rPr>
          <w:i/>
        </w:rPr>
        <w:t>k</w:t>
      </w:r>
      <w:r>
        <w:rPr>
          <w:i/>
          <w:vertAlign w:val="subscript"/>
        </w:rPr>
        <w:t>p</w:t>
      </w:r>
      <w:r>
        <w:rPr>
          <w:i/>
        </w:rPr>
        <w:t xml:space="preserve"> </w:t>
      </w:r>
      <w:r>
        <w:rPr>
          <w:i/>
        </w:rPr>
        <w:lastRenderedPageBreak/>
        <w:t xml:space="preserve">=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23AEE6FB" w14:textId="7A267893" w:rsidR="00CA7DED" w:rsidRPr="00CA7DED" w:rsidRDefault="00CA7DED" w:rsidP="00CA7DED">
      <w:pPr>
        <w:jc w:val="center"/>
      </w:pPr>
      <w:r>
        <w:rPr>
          <w:noProof/>
        </w:rPr>
        <w:drawing>
          <wp:inline distT="0" distB="0" distL="0" distR="0" wp14:anchorId="30EC866E" wp14:editId="7CEDFA81">
            <wp:extent cx="3400425" cy="3629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425" cy="3629025"/>
                    </a:xfrm>
                    <a:prstGeom prst="rect">
                      <a:avLst/>
                    </a:prstGeom>
                  </pic:spPr>
                </pic:pic>
              </a:graphicData>
            </a:graphic>
          </wp:inline>
        </w:drawing>
      </w:r>
    </w:p>
    <w:p w14:paraId="4D6AD2CE" w14:textId="1CF896D0" w:rsidR="00DC7211" w:rsidRDefault="00AE3F2C" w:rsidP="00DC7211">
      <w:pPr>
        <w:pStyle w:val="Heading3"/>
        <w:numPr>
          <w:ilvl w:val="0"/>
          <w:numId w:val="0"/>
        </w:numPr>
      </w:pPr>
      <w:bookmarkStart w:id="40" w:name="_Toc383898549"/>
      <w:r>
        <w:t>3.1.4</w:t>
      </w:r>
      <w:r w:rsidR="00C22677">
        <w:t xml:space="preserve"> </w:t>
      </w:r>
      <w:r w:rsidR="00DC7211" w:rsidRPr="00DC7211">
        <w:rPr>
          <w:rFonts w:eastAsiaTheme="minorEastAsia"/>
        </w:rPr>
        <w:tab/>
      </w:r>
      <w:r w:rsidR="00DC7211" w:rsidRPr="00DC7211">
        <w:t>FEC-BPSK Dem</w:t>
      </w:r>
      <w:r w:rsidR="00DC7211">
        <w:t>odulator:  Carrier, Timing, Data Recovery &amp; Soft-decision E</w:t>
      </w:r>
      <w:r w:rsidR="00DC7211" w:rsidRPr="00DC7211">
        <w:t>ncoding</w:t>
      </w:r>
      <w:bookmarkEnd w:id="40"/>
    </w:p>
    <w:p w14:paraId="4C361692" w14:textId="77777777" w:rsidR="00301DD2" w:rsidRPr="007945D4" w:rsidRDefault="00301DD2" w:rsidP="00301DD2">
      <w:pPr>
        <w:spacing w:after="0"/>
      </w:pPr>
      <w:r>
        <w:t xml:space="preserve">Coherent demodulation of BPSK requires the receiver to be synchronized with the transmitter.  As discussed in Section 1.3, synchronization requires two circuits’ independent circuits.  The first is the Costas loop carrier recovery circuit used for suppressed carrier reconstruction and data demodulation and the second is the Early-Late used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77777777" w:rsidR="00301DD2" w:rsidRDefault="00301DD2" w:rsidP="00301DD2">
      <w:pPr>
        <w:spacing w:after="0"/>
      </w:pPr>
      <w:r>
        <w:t xml:space="preserve">The operation of the Costas Loop is explained using simple trigonometry and is illustrated in Figure 9.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77777777" w:rsidR="00301DD2" w:rsidRPr="00D6469D" w:rsidRDefault="00301DD2" w:rsidP="00301DD2">
      <w:pPr>
        <w:pStyle w:val="Caption"/>
        <w:ind w:left="450" w:right="450"/>
        <w:rPr>
          <w:b w:val="0"/>
          <w:sz w:val="18"/>
        </w:rPr>
      </w:pPr>
      <w:r w:rsidRPr="00D6469D">
        <w:rPr>
          <w:b w:val="0"/>
          <w:sz w:val="18"/>
        </w:rPr>
        <w:br/>
      </w:r>
      <w:r w:rsidRPr="00D6469D">
        <w:rPr>
          <w:b w:val="0"/>
          <w:sz w:val="18"/>
        </w:rPr>
        <w:lastRenderedPageBreak/>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F245D8">
        <w:rPr>
          <w:b w:val="0"/>
          <w:noProof/>
          <w:sz w:val="18"/>
        </w:rPr>
        <w:t>10</w:t>
      </w:r>
      <w:r w:rsidRPr="00D6469D">
        <w:rPr>
          <w:b w:val="0"/>
          <w:sz w:val="18"/>
        </w:rPr>
        <w:fldChar w:fldCharType="end"/>
      </w:r>
      <w:r w:rsidRPr="00D6469D">
        <w:rPr>
          <w:b w:val="0"/>
          <w:sz w:val="18"/>
        </w:rPr>
        <w:t>.  Time domain model of the Costas Loop carrier recovery and demodulation circuit.  It’s operation is described using trigonometric identities.</w:t>
      </w:r>
    </w:p>
    <w:p w14:paraId="79D27468" w14:textId="77777777" w:rsidR="00301DD2" w:rsidRDefault="00301DD2" w:rsidP="00301DD2">
      <w:pPr>
        <w:spacing w:after="0"/>
      </w:pPr>
    </w:p>
    <w:p w14:paraId="19C8A827" w14:textId="52579DF8" w:rsidR="00301DD2" w:rsidRDefault="00301DD2" w:rsidP="00301DD2">
      <w:pPr>
        <w:spacing w:after="0"/>
      </w:pPr>
      <w:r>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 </w:t>
      </w:r>
      <m:oMath>
        <m:r>
          <w:rPr>
            <w:rFonts w:ascii="Cambria Math" w:hAnsi="Cambria Math"/>
          </w:rPr>
          <m:t>θ</m:t>
        </m:r>
      </m:oMath>
      <w:r>
        <w:t xml:space="preserve">.  This is equivalent to equation (3) where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E989FA0" w:rsidR="00301DD2" w:rsidRPr="00F245D8" w:rsidRDefault="00F245D8" w:rsidP="00301DD2">
      <w:pPr>
        <w:spacing w:after="0"/>
        <w:jc w:val="right"/>
        <w:rPr>
          <w:b/>
          <w:sz w:val="20"/>
        </w:rPr>
      </w:pPr>
      <m:oMath>
        <m:r>
          <m:rPr>
            <m:sty m:val="bi"/>
          </m:rPr>
          <w:rPr>
            <w:rFonts w:ascii="Cambria Math" w:hAnsi="Cambria Math"/>
            <w:sz w:val="20"/>
          </w:rPr>
          <m:t>r</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*A</m:t>
        </m:r>
        <m:func>
          <m:funcPr>
            <m:ctrlPr>
              <w:rPr>
                <w:rFonts w:ascii="Cambria Math" w:hAnsi="Cambria Math"/>
                <w:b/>
                <w:bCs/>
                <w:i/>
                <w:sz w:val="20"/>
              </w:rPr>
            </m:ctrlPr>
          </m:funcPr>
          <m:fName>
            <m:r>
              <m:rPr>
                <m:sty m:val="b"/>
              </m:rPr>
              <w:rPr>
                <w:rFonts w:ascii="Cambria Math" w:hAnsi="Cambria Math"/>
                <w:sz w:val="20"/>
              </w:rPr>
              <m:t>sin</m:t>
            </m:r>
          </m:fName>
          <m:e>
            <m:r>
              <m:rPr>
                <m:sty m:val="bi"/>
              </m:rPr>
              <w:rPr>
                <w:rFonts w:ascii="Cambria Math" w:hAnsi="Cambria Math"/>
                <w:sz w:val="20"/>
              </w:rPr>
              <m:t>(2</m:t>
            </m:r>
            <m:r>
              <m:rPr>
                <m:sty m:val="bi"/>
              </m:rPr>
              <w:rPr>
                <w:rFonts w:ascii="Cambria Math" w:hAnsi="Cambria Math"/>
                <w:sz w:val="20"/>
              </w:rPr>
              <m:t>π</m:t>
            </m:r>
            <m:sSub>
              <m:sSubPr>
                <m:ctrlPr>
                  <w:rPr>
                    <w:rFonts w:ascii="Cambria Math" w:hAnsi="Cambria Math"/>
                    <w:b/>
                    <w:bCs/>
                    <w:i/>
                    <w:sz w:val="20"/>
                  </w:rPr>
                </m:ctrlPr>
              </m:sSubPr>
              <m:e>
                <m:r>
                  <m:rPr>
                    <m:sty m:val="bi"/>
                  </m:rPr>
                  <w:rPr>
                    <w:rFonts w:ascii="Cambria Math" w:hAnsi="Cambria Math"/>
                    <w:sz w:val="20"/>
                  </w:rPr>
                  <m:t>f</m:t>
                </m:r>
              </m:e>
              <m:sub>
                <m:r>
                  <m:rPr>
                    <m:sty m:val="bi"/>
                  </m:rPr>
                  <w:rPr>
                    <w:rFonts w:ascii="Cambria Math" w:hAnsi="Cambria Math"/>
                    <w:sz w:val="20"/>
                  </w:rPr>
                  <m:t>c</m:t>
                </m:r>
              </m:sub>
            </m:sSub>
            <m:r>
              <m:rPr>
                <m:sty m:val="bi"/>
              </m:rPr>
              <w:rPr>
                <w:rFonts w:ascii="Cambria Math" w:hAnsi="Cambria Math"/>
                <w:sz w:val="20"/>
              </w:rPr>
              <m:t>t)</m:t>
            </m:r>
          </m:e>
        </m:func>
      </m:oMath>
      <w:r w:rsidR="00301DD2" w:rsidRPr="00F245D8">
        <w:rPr>
          <w:b/>
          <w:sz w:val="20"/>
        </w:rPr>
        <w:t xml:space="preserve">,                 </w:t>
      </w:r>
      <m:oMath>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∈[1,-1]</m:t>
        </m:r>
      </m:oMath>
      <w:r w:rsidR="00301DD2" w:rsidRPr="00F245D8">
        <w:rPr>
          <w:b/>
          <w:sz w:val="20"/>
        </w:rPr>
        <w:t xml:space="preserve">                                       (</w:t>
      </w:r>
      <w:r w:rsidR="00301DD2" w:rsidRPr="00F245D8">
        <w:rPr>
          <w:b/>
          <w:sz w:val="20"/>
        </w:rPr>
        <w:fldChar w:fldCharType="begin"/>
      </w:r>
      <w:r w:rsidR="00301DD2" w:rsidRPr="00F245D8">
        <w:rPr>
          <w:b/>
          <w:sz w:val="20"/>
        </w:rPr>
        <w:instrText xml:space="preserve"> SEQ Equation \* ARABIC </w:instrText>
      </w:r>
      <w:r w:rsidR="00301DD2" w:rsidRPr="00F245D8">
        <w:rPr>
          <w:b/>
          <w:sz w:val="20"/>
        </w:rPr>
        <w:fldChar w:fldCharType="separate"/>
      </w:r>
      <w:r w:rsidR="002C2739">
        <w:rPr>
          <w:b/>
          <w:noProof/>
          <w:sz w:val="20"/>
        </w:rPr>
        <w:t>4</w:t>
      </w:r>
      <w:r w:rsidR="00301DD2" w:rsidRPr="00F245D8">
        <w:rPr>
          <w:b/>
          <w:sz w:val="20"/>
        </w:rPr>
        <w:fldChar w:fldCharType="end"/>
      </w:r>
      <w:r w:rsidR="00301DD2" w:rsidRPr="00F245D8">
        <w:rPr>
          <w:b/>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5</m:t>
          </m:r>
          <m:r>
            <m:rPr>
              <m:sty m:val="bi"/>
            </m:rPr>
            <w:rPr>
              <w:rFonts w:ascii="Cambria Math" w:hAnsi="Cambria Math"/>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77777777" w:rsidR="00301DD2" w:rsidRDefault="00301DD2" w:rsidP="00301DD2">
      <w:pPr>
        <w:spacing w:after="0"/>
      </w:pPr>
      <w:r>
        <w:t>While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rPr>
                      </m:ctrlPr>
                    </m:funcPr>
                    <m:fName>
                      <m:r>
                        <m:rPr>
                          <m:sty m:val="b"/>
                        </m:rPr>
                        <w:rPr>
                          <w:rFonts w:ascii="Cambria Math" w:hAnsi="Cambria Math"/>
                        </w:rPr>
                        <m:t>sin</m:t>
                      </m:r>
                      <m:ctrlPr>
                        <w:rPr>
                          <w:rFonts w:ascii="Cambria Math" w:hAnsi="Cambria Math"/>
                          <w:i/>
                        </w:rPr>
                      </m:ctrlPr>
                    </m:fName>
                    <m:e>
                      <m:d>
                        <m:dPr>
                          <m:ctrlPr>
                            <w:rPr>
                              <w:rFonts w:ascii="Cambria Math" w:hAnsi="Cambria Math"/>
                              <w:i/>
                            </w:rPr>
                          </m:ctrlPr>
                        </m:dPr>
                        <m:e>
                          <m:r>
                            <m:rPr>
                              <m:sty m:val="bi"/>
                            </m:rPr>
                            <w:rPr>
                              <w:rFonts w:ascii="Cambria Math" w:hAnsi="Cambria Math"/>
                            </w:rPr>
                            <m:t>θ-φ</m:t>
                          </m:r>
                        </m:e>
                      </m:d>
                    </m:e>
                  </m:func>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6</m:t>
          </m:r>
          <m:r>
            <m:rPr>
              <m:sty m:val="bi"/>
            </m:rPr>
            <w:rPr>
              <w:rFonts w:ascii="Cambria Math" w:hAnsi="Cambria Math"/>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2CA665AD"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leaving only the cosine and</w:t>
      </w:r>
      <w:r w:rsidR="006A2E04">
        <w:t xml:space="preserve"> sine of the phase difference.  The gain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m:t>
            </m:r>
            <m:r>
              <w:rPr>
                <w:rFonts w:ascii="Cambria Math" w:hAnsi="Cambria Math"/>
              </w:rPr>
              <m:t>0</m:t>
            </m:r>
            <m:r>
              <w:rPr>
                <w:rFonts w:ascii="Cambria Math" w:hAnsi="Cambria Math"/>
              </w:rPr>
              <m:t>)</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5E7EB48E"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m:t>
                  </m:r>
                  <m:r>
                    <m:rPr>
                      <m:sty m:val="bi"/>
                    </m:rPr>
                    <w:rPr>
                      <w:rFonts w:ascii="Cambria Math" w:hAnsi="Cambria Math"/>
                    </w:rPr>
                    <m:t>0</m:t>
                  </m:r>
                  <m:r>
                    <m:rPr>
                      <m:sty m:val="bi"/>
                    </m:rPr>
                    <w:rPr>
                      <w:rFonts w:ascii="Cambria Math" w:hAnsi="Cambria Math"/>
                    </w:rPr>
                    <m:t>)</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cos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7</m:t>
          </m:r>
          <m:r>
            <m:rPr>
              <m:sty m:val="bi"/>
            </m:rPr>
            <w:rPr>
              <w:rFonts w:ascii="Cambria Math" w:hAnsi="Cambria Math"/>
              <w:i/>
            </w:rPr>
            <w:fldChar w:fldCharType="end"/>
          </m:r>
          <m:r>
            <m:rPr>
              <m:sty m:val="bi"/>
            </m:rPr>
            <w:rPr>
              <w:rFonts w:ascii="Cambria Math" w:hAnsi="Cambria Math"/>
            </w:rPr>
            <m:t>)</m:t>
          </m:r>
        </m:oMath>
      </m:oMathPara>
    </w:p>
    <w:p w14:paraId="1CBC30F7" w14:textId="77777777" w:rsidR="00301DD2" w:rsidRDefault="00301DD2" w:rsidP="00301DD2">
      <w:pPr>
        <w:spacing w:after="0"/>
        <w:jc w:val="left"/>
      </w:pPr>
    </w:p>
    <w:p w14:paraId="7AAF2E05" w14:textId="1B2CC298"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m:t>
                  </m:r>
                  <m:r>
                    <m:rPr>
                      <m:sty m:val="bi"/>
                    </m:rPr>
                    <w:rPr>
                      <w:rFonts w:ascii="Cambria Math" w:hAnsi="Cambria Math"/>
                    </w:rPr>
                    <m:t>0</m:t>
                  </m:r>
                  <m:r>
                    <m:rPr>
                      <m:sty m:val="bi"/>
                    </m:rPr>
                    <w:rPr>
                      <w:rFonts w:ascii="Cambria Math" w:hAnsi="Cambria Math"/>
                    </w:rPr>
                    <m:t>)</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sin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8</m:t>
          </m:r>
          <m:r>
            <m:rPr>
              <m:sty m:val="bi"/>
            </m:rPr>
            <w:rPr>
              <w:rFonts w:ascii="Cambria Math" w:hAnsi="Cambria Math"/>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 xml:space="preserve">The phase doubler on the right side of the Costas Loop multiplies the output of the in-phase and Quadrature LPF’s.  The resulting error signal, </w:t>
      </w:r>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64AF4F67" w:rsidR="00301DD2" w:rsidRPr="006165EC" w:rsidRDefault="00301DD2" w:rsidP="00301DD2">
      <w:pPr>
        <w:pStyle w:val="Caption"/>
      </w:pPr>
      <m:oMathPara>
        <m:oMathParaPr>
          <m:jc m:val="right"/>
        </m:oMathParaPr>
        <m:oMath>
          <m:r>
            <m:rPr>
              <m:sty m:val="bi"/>
            </m:rPr>
            <w:rPr>
              <w:rFonts w:ascii="Cambria Math" w:hAnsi="Cambria Math"/>
            </w:rPr>
            <m:t>e</m:t>
          </m:r>
          <m:d>
            <m:dPr>
              <m:ctrlPr>
                <w:rPr>
                  <w:rFonts w:ascii="Cambria Math" w:hAnsi="Cambria Math"/>
                </w:rPr>
              </m:ctrlPr>
            </m:dPr>
            <m:e>
              <m:r>
                <m:rPr>
                  <m:sty m:val="bi"/>
                </m:rPr>
                <w:rPr>
                  <w:rFonts w:ascii="Cambria Math" w:hAnsi="Cambria Math"/>
                </w:rPr>
                <m:t>t</m:t>
              </m:r>
            </m:e>
          </m:d>
          <m:r>
            <m:rPr>
              <m:sty m:val="b"/>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m:t>
          </m:r>
          <m:func>
            <m:funcPr>
              <m:ctrlPr>
                <w:rPr>
                  <w:rFonts w:ascii="Cambria Math" w:hAnsi="Cambria Math"/>
                  <w:i/>
                </w:rPr>
              </m:ctrlPr>
            </m:funcPr>
            <m:fName>
              <m:r>
                <m:rPr>
                  <m:sty m:val="b"/>
                </m:rPr>
                <w:rPr>
                  <w:rFonts w:ascii="Cambria Math" w:hAnsi="Cambria Math"/>
                </w:rPr>
                <m:t>sin</m:t>
              </m:r>
            </m:fName>
            <m:e>
              <m:d>
                <m:dPr>
                  <m:begChr m:val="["/>
                  <m:endChr m:val="]"/>
                  <m:ctrlPr>
                    <w:rPr>
                      <w:rFonts w:ascii="Cambria Math" w:hAnsi="Cambria Math"/>
                      <w:i/>
                    </w:rPr>
                  </m:ctrlPr>
                </m:dPr>
                <m:e>
                  <m:r>
                    <m:rPr>
                      <m:sty m:val="bi"/>
                    </m:rPr>
                    <w:rPr>
                      <w:rFonts w:ascii="Cambria Math" w:hAnsi="Cambria Math"/>
                    </w:rPr>
                    <m:t>2</m:t>
                  </m:r>
                  <m:d>
                    <m:dPr>
                      <m:ctrlPr>
                        <w:rPr>
                          <w:rFonts w:ascii="Cambria Math" w:hAnsi="Cambria Math"/>
                          <w:i/>
                        </w:rPr>
                      </m:ctrlPr>
                    </m:dPr>
                    <m:e>
                      <m:r>
                        <m:rPr>
                          <m:sty m:val="bi"/>
                        </m:rPr>
                        <w:rPr>
                          <w:rFonts w:ascii="Cambria Math" w:hAnsi="Cambria Math"/>
                        </w:rPr>
                        <m:t>θ-φ</m:t>
                      </m:r>
                    </m:e>
                  </m:d>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9</m:t>
          </m:r>
          <m:r>
            <m:rPr>
              <m:sty m:val="bi"/>
            </m:rPr>
            <w:rPr>
              <w:rFonts w:ascii="Cambria Math" w:hAnsi="Cambria Math"/>
              <w:i/>
            </w:rPr>
            <w:fldChar w:fldCharType="end"/>
          </m:r>
          <m:r>
            <m:rPr>
              <m:sty m:val="bi"/>
            </m:rPr>
            <w:rPr>
              <w:rFonts w:ascii="Cambria Math" w:hAnsi="Cambria Math"/>
            </w:rPr>
            <m:t>)</m:t>
          </m:r>
        </m:oMath>
      </m:oMathPara>
    </w:p>
    <w:p w14:paraId="69E4FAA1" w14:textId="77777777" w:rsidR="006165EC" w:rsidRPr="006165EC" w:rsidRDefault="006165EC" w:rsidP="006165EC"/>
    <w:p w14:paraId="1BC19263" w14:textId="3358CE1F" w:rsidR="006165EC" w:rsidRPr="006165EC" w:rsidRDefault="006165EC" w:rsidP="006165EC">
      <w:pPr>
        <w:pStyle w:val="Caption"/>
      </w:pPr>
      <m:oMathPara>
        <m:oMathParaPr>
          <m:jc m:val="right"/>
        </m:oMathParaPr>
        <m:oMath>
          <m:r>
            <m:rPr>
              <m:sty m:val="bi"/>
            </m:rPr>
            <w:rPr>
              <w:rFonts w:ascii="Cambria Math" w:hAnsi="Cambria Math"/>
            </w:rPr>
            <w:lastRenderedPageBreak/>
            <m:t xml:space="preserve">,                    </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m:rPr>
                          <m:sty m:val="bi"/>
                        </m:rPr>
                        <w:rPr>
                          <w:rFonts w:ascii="Cambria Math" w:hAnsi="Cambria Math"/>
                        </w:rPr>
                        <m:t>AB</m:t>
                      </m:r>
                    </m:e>
                  </m:d>
                </m:e>
                <m:sup>
                  <m:r>
                    <m:rPr>
                      <m:sty m:val="bi"/>
                    </m:rP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m:rPr>
                          <m:sty m:val="bi"/>
                        </m:rPr>
                        <w:rPr>
                          <w:rFonts w:ascii="Cambria Math" w:hAnsi="Cambria Math"/>
                        </w:rPr>
                        <m:t>H(</m:t>
                      </m:r>
                      <m:r>
                        <m:rPr>
                          <m:sty m:val="bi"/>
                        </m:rPr>
                        <w:rPr>
                          <w:rFonts w:ascii="Cambria Math" w:hAnsi="Cambria Math"/>
                        </w:rPr>
                        <m:t>0</m:t>
                      </m:r>
                      <m:r>
                        <m:rPr>
                          <m:sty m:val="bi"/>
                        </m:rPr>
                        <w:rPr>
                          <w:rFonts w:ascii="Cambria Math" w:hAnsi="Cambria Math"/>
                        </w:rPr>
                        <m:t>)</m:t>
                      </m:r>
                    </m:e>
                  </m:d>
                </m:e>
                <m:sup>
                  <m:r>
                    <m:rPr>
                      <m:sty m:val="bi"/>
                    </m:rPr>
                    <w:rPr>
                      <w:rFonts w:ascii="Cambria Math" w:hAnsi="Cambria Math"/>
                      <w:sz w:val="22"/>
                    </w:rPr>
                    <m:t>2</m:t>
                  </m:r>
                </m:sup>
              </m:sSup>
            </m:num>
            <m:den>
              <m:r>
                <m:rPr>
                  <m:sty m:val="b"/>
                </m:rPr>
                <w:rPr>
                  <w:rFonts w:ascii="Cambria Math" w:hAnsi="Cambria Math"/>
                </w:rPr>
                <m:t>4</m:t>
              </m:r>
            </m:den>
          </m:f>
          <m:r>
            <m:rPr>
              <m:sty m:val="bi"/>
            </m:rPr>
            <w:rPr>
              <w:rFonts w:ascii="Cambria Math" w:hAnsi="Cambria Math"/>
            </w:rPr>
            <m:t xml:space="preserve">                       </m:t>
          </m:r>
          <m:r>
            <m:rPr>
              <m:sty m:val="bi"/>
            </m:rPr>
            <w:rPr>
              <w:rFonts w:ascii="Cambria Math" w:hAnsi="Cambria Math"/>
            </w:rPr>
            <m:t xml:space="preserve">        </m:t>
          </m:r>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10</m:t>
          </m:r>
          <m:r>
            <m:rPr>
              <m:sty m:val="bi"/>
            </m:rPr>
            <w:rPr>
              <w:rFonts w:ascii="Cambria Math" w:hAnsi="Cambria Math"/>
              <w:i/>
            </w:rPr>
            <w:fldChar w:fldCharType="end"/>
          </m:r>
          <m:r>
            <m:rPr>
              <m:sty m:val="bi"/>
            </m:rP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with </w:t>
      </w:r>
      <m:oMath>
        <m:r>
          <w:rPr>
            <w:rFonts w:ascii="Cambria Math" w:hAnsi="Cambria Math"/>
          </w:rPr>
          <m:t>r(t)</m:t>
        </m:r>
      </m:oMath>
      <w:r w:rsidR="00936AB0">
        <w:t>.</w:t>
      </w:r>
    </w:p>
    <w:p w14:paraId="716AB7A1" w14:textId="77777777" w:rsidR="00301DD2" w:rsidRDefault="00301DD2" w:rsidP="00301DD2">
      <w:pPr>
        <w:spacing w:after="0"/>
      </w:pPr>
    </w:p>
    <w:p w14:paraId="26138823" w14:textId="2DB1E5CE" w:rsidR="00301DD2" w:rsidRDefault="00301DD2" w:rsidP="00301DD2">
      <w:pPr>
        <w:spacing w:after="0"/>
      </w:pPr>
      <w:r>
        <w:t xml:space="preserve">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Loop in terms of phase.  Figure 10 presents the Laplace 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77777777" w:rsidR="00301DD2" w:rsidRDefault="00301DD2" w:rsidP="00301DD2">
      <w:pPr>
        <w:pStyle w:val="Caption"/>
        <w:ind w:left="720" w:right="630"/>
        <w:rPr>
          <w:b w:val="0"/>
        </w:rPr>
      </w:pPr>
      <w:r w:rsidRPr="00064337">
        <w:rPr>
          <w:b w:val="0"/>
        </w:rPr>
        <w:t xml:space="preserve">Figure </w:t>
      </w:r>
      <w:r w:rsidRPr="00064337">
        <w:rPr>
          <w:b w:val="0"/>
          <w:szCs w:val="22"/>
        </w:rPr>
        <w:fldChar w:fldCharType="begin"/>
      </w:r>
      <w:r w:rsidRPr="00064337">
        <w:rPr>
          <w:b w:val="0"/>
          <w:szCs w:val="22"/>
        </w:rPr>
        <w:instrText xml:space="preserve"> SEQ Figure \* ARABIC </w:instrText>
      </w:r>
      <w:r w:rsidRPr="00064337">
        <w:rPr>
          <w:b w:val="0"/>
          <w:szCs w:val="22"/>
        </w:rPr>
        <w:fldChar w:fldCharType="separate"/>
      </w:r>
      <w:r w:rsidR="00F245D8">
        <w:rPr>
          <w:b w:val="0"/>
          <w:noProof/>
          <w:szCs w:val="22"/>
        </w:rPr>
        <w:t>11</w:t>
      </w:r>
      <w:r w:rsidRPr="00064337">
        <w:rPr>
          <w:b w:val="0"/>
          <w:szCs w:val="22"/>
        </w:rPr>
        <w:fldChar w:fldCharType="end"/>
      </w:r>
      <w:r w:rsidRPr="00064337">
        <w:rPr>
          <w:b w:val="0"/>
          <w:szCs w:val="22"/>
        </w:rPr>
        <w:t>.</w:t>
      </w:r>
      <w:r w:rsidRPr="00064337">
        <w:rPr>
          <w:b w:val="0"/>
        </w:rPr>
        <w:t xml:space="preserve">  Linearized </w:t>
      </w:r>
      <w:r>
        <w:rPr>
          <w:b w:val="0"/>
        </w:rPr>
        <w:t>Costas Loop</w:t>
      </w:r>
      <w:r w:rsidRPr="00064337">
        <w:rPr>
          <w:b w:val="0"/>
        </w:rPr>
        <w:t xml:space="preserve"> in the Laplace domain.  Note that the </w:t>
      </w:r>
      <m:oMath>
        <m:r>
          <m:rPr>
            <m:sty m:val="bi"/>
          </m:rPr>
          <w:rPr>
            <w:rFonts w:ascii="Cambria Math" w:hAnsi="Cambria Math"/>
          </w:rPr>
          <m:t>2</m:t>
        </m:r>
        <m:sSub>
          <m:sSubPr>
            <m:ctrlPr>
              <w:rPr>
                <w:rFonts w:ascii="Cambria Math" w:hAnsi="Cambria Math"/>
                <w:b w:val="0"/>
                <w:i/>
                <w:szCs w:val="22"/>
              </w:rPr>
            </m:ctrlPr>
          </m:sSubPr>
          <m:e>
            <m:r>
              <m:rPr>
                <m:sty m:val="bi"/>
              </m:rPr>
              <w:rPr>
                <w:rFonts w:ascii="Cambria Math" w:hAnsi="Cambria Math"/>
              </w:rPr>
              <m:t>f</m:t>
            </m:r>
          </m:e>
          <m:sub>
            <m:r>
              <m:rPr>
                <m:sty m:val="bi"/>
              </m:rPr>
              <w:rPr>
                <w:rFonts w:ascii="Cambria Math" w:hAnsi="Cambria Math"/>
              </w:rPr>
              <m:t>c</m:t>
            </m:r>
          </m:sub>
        </m:sSub>
      </m:oMath>
      <w:r w:rsidRPr="00064337">
        <w:rPr>
          <w:b w:val="0"/>
        </w:rPr>
        <w:t xml:space="preserve"> filter is omitted in the linearized Laplace model because it is assumed that the double frequency component was filtered leaving only the phase error</w:t>
      </w:r>
    </w:p>
    <w:p w14:paraId="04268C07" w14:textId="77777777" w:rsidR="00301DD2" w:rsidRDefault="00301DD2" w:rsidP="00301DD2"/>
    <w:p w14:paraId="7F94CF2A" w14:textId="76089165" w:rsidR="00BC667E" w:rsidRDefault="00301DD2" w:rsidP="00301DD2">
      <w:r>
        <w:t xml:space="preserve">The open loop gain is </w:t>
      </w:r>
      <w:r w:rsidR="00950ABE">
        <w:t>expressed</w:t>
      </w:r>
      <w:r>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w:t>
      </w:r>
      <w:r w:rsidR="006A2E04">
        <w:t>and</w:t>
      </w:r>
      <w:r>
        <w:t xml:space="preserve"> includes the </w:t>
      </w:r>
      <w:r w:rsidR="00936AB0">
        <w:t>maximum amplitude</w:t>
      </w:r>
      <w:r>
        <w:t xml:space="preserve"> of the received signal</w:t>
      </w:r>
      <w:r w:rsidR="006A2E04">
        <w:t xml:space="preserve">, the </w:t>
      </w:r>
      <w:r w:rsidR="00936AB0">
        <w:t>maximum amplitude</w:t>
      </w:r>
      <w:r w:rsidR="006A2E04">
        <w:t xml:space="preserve"> of the VCO output</w:t>
      </w:r>
      <w:r>
        <w:t xml:space="preserve"> and the gain of the arm filters.  </w:t>
      </w:r>
      <m:oMath>
        <m:r>
          <w:rPr>
            <w:rFonts w:ascii="Cambria Math" w:hAnsi="Cambria Math"/>
          </w:rPr>
          <m:t>L(s)</m:t>
        </m:r>
      </m:oMath>
      <w:r>
        <w:t xml:space="preserve"> </w:t>
      </w:r>
      <w:r w:rsidR="00936AB0">
        <w:t>Is</w:t>
      </w:r>
      <w:r>
        <w:t xml:space="preserve"> the Loop filter </w:t>
      </w:r>
      <w:r w:rsidR="006A2E04">
        <w:t xml:space="preserve">that </w:t>
      </w:r>
      <w:r>
        <w:t>adjust</w:t>
      </w:r>
      <w:r w:rsidR="006A2E04">
        <w:t>s</w:t>
      </w:r>
      <w:r>
        <w:t xml:space="preserve"> the </w:t>
      </w:r>
      <w:r w:rsidR="006A2E04">
        <w:t xml:space="preserve">phase </w:t>
      </w:r>
      <w:r>
        <w:t xml:space="preserve">error </w:t>
      </w:r>
      <w:r w:rsidR="006A2E04">
        <w:t>and determines the loops response</w:t>
      </w:r>
      <w:r w:rsidR="00936AB0">
        <w:t xml:space="preserve"> characteristics and the</w:t>
      </w:r>
      <w:r>
        <w:t xml:space="preserve"> VCO is modeled by an integrator that accumulates the phase </w:t>
      </w:r>
      <w:r w:rsidR="00936AB0">
        <w:t>with</w:t>
      </w:r>
      <w:r>
        <w:t xml:space="preserve"> </w:t>
      </w:r>
      <w:r w:rsidR="00BC667E">
        <w:t xml:space="preserve">a sensitivity gain,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t xml:space="preserve">.  </w:t>
      </w:r>
      <w:r w:rsidR="00936AB0">
        <w:t xml:space="preserve">Note that </w:t>
      </w:r>
      <w:r w:rsidR="00BC667E">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t xml:space="preserve"> (DDS datasheet citation).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t xml:space="preserve"> and expressed in equation (</w:t>
      </w:r>
      <w:r w:rsidR="008F5300">
        <w:t>11</w:t>
      </w:r>
      <w:r w:rsidR="00BC667E">
        <w:t>).</w:t>
      </w:r>
    </w:p>
    <w:p w14:paraId="408F3658" w14:textId="77777777" w:rsidR="008F5300" w:rsidRDefault="008F5300" w:rsidP="00301DD2"/>
    <w:p w14:paraId="35581A63" w14:textId="1F740276" w:rsidR="00BC667E" w:rsidRPr="008F5300" w:rsidRDefault="00B7764A" w:rsidP="008F5300">
      <w:pPr>
        <w:pStyle w:val="Caption"/>
      </w:pPr>
      <m:oMathPara>
        <m:oMathParaPr>
          <m:jc m:val="right"/>
        </m:oMathParaPr>
        <m:oMath>
          <m:sSub>
            <m:sSubPr>
              <m:ctrlPr>
                <w:rPr>
                  <w:rFonts w:ascii="Cambria Math" w:hAnsi="Cambria Math"/>
                  <w:bCs w:val="0"/>
                  <w:i/>
                  <w:sz w:val="22"/>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m:t>
          </m:r>
          <m:f>
            <m:fPr>
              <m:ctrlPr>
                <w:rPr>
                  <w:rFonts w:ascii="Cambria Math" w:hAnsi="Cambria Math"/>
                  <w:bCs w:val="0"/>
                  <w:i/>
                  <w:sz w:val="22"/>
                </w:rPr>
              </m:ctrlPr>
            </m:fPr>
            <m:num>
              <m:sSup>
                <m:sSupPr>
                  <m:ctrlPr>
                    <w:rPr>
                      <w:rFonts w:ascii="Cambria Math" w:hAnsi="Cambria Math"/>
                      <w:bCs w:val="0"/>
                      <w:i/>
                      <w:sz w:val="22"/>
                    </w:rPr>
                  </m:ctrlPr>
                </m:sSupPr>
                <m:e>
                  <m:r>
                    <m:rPr>
                      <m:sty m:val="bi"/>
                    </m:rPr>
                    <w:rPr>
                      <w:rFonts w:ascii="Cambria Math" w:hAnsi="Cambria Math"/>
                    </w:rPr>
                    <m:t>2</m:t>
                  </m:r>
                </m:e>
                <m:sup>
                  <m:sSub>
                    <m:sSubPr>
                      <m:ctrlPr>
                        <w:rPr>
                          <w:rFonts w:ascii="Cambria Math" w:hAnsi="Cambria Math"/>
                          <w:bCs w:val="0"/>
                          <w:i/>
                          <w:sz w:val="22"/>
                        </w:rPr>
                      </m:ctrlPr>
                    </m:sSubPr>
                    <m:e>
                      <m:r>
                        <m:rPr>
                          <m:sty m:val="bi"/>
                        </m:rPr>
                        <w:rPr>
                          <w:rFonts w:ascii="Cambria Math" w:hAnsi="Cambria Math"/>
                        </w:rPr>
                        <m:t>B</m:t>
                      </m:r>
                    </m:e>
                    <m:sub>
                      <m:r>
                        <m:rPr>
                          <m:sty m:val="bi"/>
                        </m:rPr>
                        <w:rPr>
                          <w:rFonts w:ascii="Cambria Math" w:hAnsi="Cambria Math"/>
                        </w:rPr>
                        <m:t>θ</m:t>
                      </m:r>
                    </m:sub>
                  </m:sSub>
                </m:sup>
              </m:sSup>
              <m:r>
                <m:rPr>
                  <m:sty m:val="bi"/>
                </m:rPr>
                <w:rPr>
                  <w:rFonts w:ascii="Cambria Math" w:hAnsi="Cambria Math"/>
                </w:rPr>
                <m:t>∙</m:t>
              </m:r>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o</m:t>
                  </m:r>
                </m:sub>
              </m:sSub>
            </m:num>
            <m:den>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s</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11</m:t>
          </m:r>
          <m:r>
            <m:rPr>
              <m:sty m:val="bi"/>
            </m:rPr>
            <w:rPr>
              <w:rFonts w:ascii="Cambria Math" w:hAnsi="Cambria Math"/>
              <w:i/>
            </w:rPr>
            <w:fldChar w:fldCharType="end"/>
          </m:r>
          <m:r>
            <m:rPr>
              <m:sty m:val="bi"/>
            </m:rPr>
            <w:rPr>
              <w:rFonts w:ascii="Cambria Math" w:hAnsi="Cambria Math"/>
            </w:rPr>
            <m:t>)</m:t>
          </m:r>
        </m:oMath>
      </m:oMathPara>
    </w:p>
    <w:p w14:paraId="47E966D1" w14:textId="77777777" w:rsidR="00BC667E" w:rsidRDefault="00BC667E" w:rsidP="00301DD2"/>
    <w:p w14:paraId="55D6AA07" w14:textId="5C95C795" w:rsidR="00301DD2" w:rsidRDefault="00301DD2" w:rsidP="00301DD2">
      <w:pPr>
        <w:rPr>
          <w:szCs w:val="22"/>
        </w:rPr>
      </w:pPr>
      <w:r>
        <w:t>T</w:t>
      </w:r>
      <w:r>
        <w:rPr>
          <w:szCs w:val="22"/>
        </w:rPr>
        <w:t xml:space="preserve">he closed loop transfer function of the Costas Loop in Figure 10 is </w:t>
      </w:r>
      <w:r w:rsidR="008F5300">
        <w:rPr>
          <w:szCs w:val="22"/>
        </w:rPr>
        <w:t>then</w:t>
      </w:r>
      <w:r>
        <w:rPr>
          <w:szCs w:val="22"/>
        </w:rPr>
        <w:t xml:space="preserve"> given by,</w:t>
      </w:r>
    </w:p>
    <w:p w14:paraId="2745C54E" w14:textId="77777777" w:rsidR="00301DD2" w:rsidRPr="008158DA" w:rsidRDefault="00301DD2" w:rsidP="00301DD2"/>
    <w:p w14:paraId="3AAF175B" w14:textId="6C06E904" w:rsidR="00301DD2" w:rsidRPr="008158DA"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lastRenderedPageBreak/>
        <w:t>And the steady error transfer function is</w:t>
      </w:r>
      <w:r w:rsidR="008F5300">
        <w:rPr>
          <w:szCs w:val="22"/>
        </w:rPr>
        <w:t xml:space="preserve"> accordingly</w:t>
      </w:r>
      <w:r w:rsidR="00F245D8">
        <w:rPr>
          <w:szCs w:val="22"/>
        </w:rPr>
        <w:t>,</w:t>
      </w:r>
    </w:p>
    <w:p w14:paraId="5F4DB19E" w14:textId="35A62BB5" w:rsidR="00301DD2" w:rsidRPr="008158DA" w:rsidRDefault="00301DD2" w:rsidP="00301DD2">
      <w:pPr>
        <w:pStyle w:val="Caption"/>
        <w:rPr>
          <w:b w:val="0"/>
        </w:rPr>
      </w:pPr>
      <m:oMathPara>
        <m:oMathParaPr>
          <m:jc m:val="right"/>
        </m:oMathParaPr>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0B2608A9"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E42311">
        <w:rPr>
          <w:szCs w:val="22"/>
        </w:rPr>
        <w:t>al value theorem to equation (11</w:t>
      </w:r>
      <w:r>
        <w:rPr>
          <w:szCs w:val="22"/>
        </w:rPr>
        <w:t xml:space="preserve">).  </w:t>
      </w:r>
    </w:p>
    <w:p w14:paraId="203C0C0A" w14:textId="4A17EDEA" w:rsidR="00301DD2" w:rsidRPr="008158DA" w:rsidRDefault="00301DD2" w:rsidP="00301DD2">
      <w:pPr>
        <w:pStyle w:val="Caption"/>
        <w:rPr>
          <w:b w:val="0"/>
        </w:rPr>
      </w:pPr>
      <m:oMathPara>
        <m:oMathParaPr>
          <m:jc m:val="right"/>
        </m:oMathParaPr>
        <m:oMath>
          <m:r>
            <m:rPr>
              <m:sty m:val="b"/>
            </m:rPr>
            <w:rPr>
              <w:rFonts w:ascii="Cambria Math" w:hAnsi="Cambria Math"/>
            </w:rPr>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3253DC93" w:rsidR="00301DD2" w:rsidRPr="0079146E" w:rsidRDefault="00301DD2"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77777777" w:rsidR="00301DD2" w:rsidRPr="0079146E" w:rsidRDefault="00301DD2" w:rsidP="00301DD2">
      <w:pPr>
        <w:pStyle w:val="Caption"/>
        <w:rPr>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7609C372" w14:textId="5032438F"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r>
        <w:rPr>
          <w:szCs w:val="22"/>
        </w:rPr>
        <w:t xml:space="preserve">is the proportional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r w:rsidR="008F5300">
        <w:rPr>
          <w:szCs w:val="22"/>
        </w:rPr>
        <w:t>owever</w:t>
      </w:r>
      <w:r w:rsidR="009E2055">
        <w:rPr>
          <w:szCs w:val="22"/>
        </w:rPr>
        <w:t>, by making the open</w:t>
      </w:r>
      <w:r w:rsidR="00205EC0">
        <w:rPr>
          <w:szCs w:val="22"/>
        </w:rPr>
        <w:t xml:space="preserve"> loop gain sufficiently small, the steady state error can be minimized.</w:t>
      </w:r>
      <w:r w:rsidR="0032078E">
        <w:rPr>
          <w:szCs w:val="22"/>
        </w:rPr>
        <w:t xml:space="preserve"> </w:t>
      </w:r>
    </w:p>
    <w:p w14:paraId="000E1C42" w14:textId="792E284E" w:rsidR="00301DD2" w:rsidRDefault="004748C5" w:rsidP="00301DD2">
      <w:pPr>
        <w:rPr>
          <w:szCs w:val="22"/>
        </w:rPr>
      </w:pPr>
      <w:r>
        <w:rPr>
          <w:szCs w:val="22"/>
        </w:rPr>
        <w:t>Next, the PI filter is substituted into equation (11) resulting in the in the following closed loop transfer function:</w:t>
      </w:r>
    </w:p>
    <w:p w14:paraId="385EC4A7"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17</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204880B" w:rsidR="00301DD2" w:rsidRDefault="00E03895" w:rsidP="00301DD2">
      <w:pPr>
        <w:rPr>
          <w:szCs w:val="22"/>
        </w:rPr>
      </w:pPr>
      <w:r>
        <w:rPr>
          <w:szCs w:val="22"/>
        </w:rPr>
        <w:t>Recognizing that equation (16</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m:t>
                      </m:r>
                      <m:r>
                        <m:rPr>
                          <m:sty m:val="bi"/>
                        </m:rPr>
                        <w:rPr>
                          <w:rFonts w:ascii="Cambria Math" w:hAnsi="Cambria Math"/>
                        </w:rPr>
                        <m:t>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18</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lastRenderedPageBreak/>
        <w:t>Where,</w:t>
      </w:r>
    </w:p>
    <w:p w14:paraId="5C708941" w14:textId="1CE2BF63" w:rsidR="00301DD2" w:rsidRPr="00431328" w:rsidRDefault="00B7764A" w:rsidP="002A6CCA">
      <w:pPr>
        <w:pStyle w:val="Caption"/>
      </w:pPr>
      <m:oMathPara>
        <m:oMathParaPr>
          <m:jc m:val="right"/>
        </m:oMathParaP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I</m:t>
                  </m:r>
                </m:sub>
              </m:sSub>
            </m:e>
          </m:ra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19</m:t>
          </m:r>
          <m:r>
            <m:rPr>
              <m:sty m:val="bi"/>
            </m:rPr>
            <w:rPr>
              <w:rFonts w:ascii="Cambria Math" w:hAnsi="Cambria Math"/>
              <w:i/>
            </w:rPr>
            <w:fldChar w:fldCharType="end"/>
          </m:r>
          <m:r>
            <m:rPr>
              <m:sty m:val="bi"/>
            </m:rPr>
            <w:rPr>
              <w:rFonts w:ascii="Cambria Math" w:hAnsi="Cambria Math"/>
            </w:rPr>
            <m:t>)</m:t>
          </m:r>
        </m:oMath>
      </m:oMathPara>
    </w:p>
    <w:p w14:paraId="2344C051" w14:textId="77777777" w:rsidR="002A6CCA" w:rsidRPr="002A6CCA" w:rsidRDefault="002A6CCA" w:rsidP="002A6CCA"/>
    <w:p w14:paraId="644E5BED" w14:textId="200C81E6" w:rsidR="00301DD2" w:rsidRPr="00431328" w:rsidRDefault="00431328" w:rsidP="002A6CCA">
      <w:pPr>
        <w:pStyle w:val="Caption"/>
      </w:pPr>
      <m:oMathPara>
        <m:oMathParaPr>
          <m:jc m:val="right"/>
        </m:oMathParaPr>
        <m:oMath>
          <m:r>
            <m:rPr>
              <m:sty m:val="bi"/>
            </m:rPr>
            <w:rPr>
              <w:rFonts w:ascii="Cambria Math" w:hAnsi="Cambria Math"/>
            </w:rPr>
            <m:t>ξ=</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P</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20</m:t>
          </m:r>
          <m:r>
            <m:rPr>
              <m:sty m:val="bi"/>
            </m:rPr>
            <w:rPr>
              <w:rFonts w:ascii="Cambria Math" w:hAnsi="Cambria Math"/>
              <w:i/>
            </w:rPr>
            <w:fldChar w:fldCharType="end"/>
          </m:r>
          <m:r>
            <m:rPr>
              <m:sty m:val="bi"/>
            </m:rPr>
            <w:rPr>
              <w:rFonts w:ascii="Cambria Math" w:hAnsi="Cambria Math"/>
            </w:rPr>
            <m:t>)</m:t>
          </m:r>
        </m:oMath>
      </m:oMathPara>
    </w:p>
    <w:p w14:paraId="1F92B9BF" w14:textId="77777777" w:rsidR="002A6CCA" w:rsidRPr="002A6CCA" w:rsidRDefault="002A6CCA" w:rsidP="002A6CCA"/>
    <w:p w14:paraId="36E322F3" w14:textId="424F181E" w:rsidR="004748C5" w:rsidRDefault="004748C5" w:rsidP="002A6CCA">
      <w:r w:rsidRPr="004748C5">
        <w:t>Lastly, the</w:t>
      </w:r>
      <w:r>
        <w:t xml:space="preserve"> time</w:t>
      </w:r>
      <w:r w:rsidR="00A975F8">
        <w:t xml:space="preserve"> to lock</w:t>
      </w:r>
      <w:r>
        <w:t xml:space="preserve"> and frequency lock range</w:t>
      </w:r>
      <w:r w:rsidR="00FE7DC0">
        <w:t xml:space="preserve"> (in Hz)</w:t>
      </w:r>
      <w:r>
        <w:t xml:space="preserve"> are expressed by equations (21) and (22) respectively.</w:t>
      </w:r>
    </w:p>
    <w:p w14:paraId="49ADD164" w14:textId="7A2D495E" w:rsidR="004748C5" w:rsidRPr="00431328" w:rsidRDefault="00B7764A" w:rsidP="00FE7DC0">
      <w:pPr>
        <w:pStyle w:val="Caption"/>
        <w:rPr>
          <w:bCs w:val="0"/>
        </w:rPr>
      </w:pPr>
      <m:oMathPara>
        <m:oMathParaPr>
          <m:jc m:val="right"/>
        </m:oMathParaPr>
        <m:oMath>
          <m:sSub>
            <m:sSubPr>
              <m:ctrlPr>
                <w:rPr>
                  <w:rFonts w:ascii="Cambria Math" w:hAnsi="Cambria Math"/>
                  <w:bCs w:val="0"/>
                  <w:i/>
                </w:rPr>
              </m:ctrlPr>
            </m:sSubPr>
            <m:e>
              <m:r>
                <m:rPr>
                  <m:sty m:val="bi"/>
                </m:rPr>
                <w:rPr>
                  <w:rFonts w:ascii="Cambria Math" w:hAnsi="Cambria Math"/>
                </w:rPr>
                <m:t>T</m:t>
              </m:r>
            </m:e>
            <m:sub>
              <m:r>
                <m:rPr>
                  <m:sty m:val="bi"/>
                </m:rPr>
                <w:rPr>
                  <w:rFonts w:ascii="Cambria Math" w:hAnsi="Cambria Math"/>
                </w:rPr>
                <m:t>Lock</m:t>
              </m:r>
            </m:sub>
          </m:sSub>
          <m:r>
            <m:rPr>
              <m:sty m:val="bi"/>
            </m:rPr>
            <w:rPr>
              <w:rFonts w:ascii="Cambria Math" w:hAnsi="Cambria Math"/>
            </w:rPr>
            <m:t>=</m:t>
          </m:r>
          <m:f>
            <m:fPr>
              <m:ctrlPr>
                <w:rPr>
                  <w:rFonts w:ascii="Cambria Math" w:hAnsi="Cambria Math"/>
                  <w:bCs w:val="0"/>
                  <w:i/>
                </w:rPr>
              </m:ctrlPr>
            </m:fPr>
            <m:num>
              <m:r>
                <m:rPr>
                  <m:sty m:val="bi"/>
                </m:rPr>
                <w:rPr>
                  <w:rFonts w:ascii="Cambria Math" w:hAnsi="Cambria Math"/>
                </w:rPr>
                <m:t>4</m:t>
              </m:r>
            </m:num>
            <m:den>
              <m:r>
                <m:rPr>
                  <m:sty m:val="bi"/>
                </m:rPr>
                <w:rPr>
                  <w:rFonts w:ascii="Cambria Math" w:hAnsi="Cambria Math"/>
                </w:rPr>
                <m:t>ξ</m:t>
              </m:r>
              <m:sSub>
                <m:sSubPr>
                  <m:ctrlPr>
                    <w:rPr>
                      <w:rFonts w:ascii="Cambria Math" w:hAnsi="Cambria Math"/>
                      <w:bCs w:val="0"/>
                      <w:i/>
                    </w:rPr>
                  </m:ctrlPr>
                </m:sSubPr>
                <m:e>
                  <m:r>
                    <m:rPr>
                      <m:sty m:val="bi"/>
                    </m:rPr>
                    <w:rPr>
                      <w:rFonts w:ascii="Cambria Math" w:hAnsi="Cambria Math"/>
                    </w:rPr>
                    <m:t>ω</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bCs w:val="0"/>
              <w:i/>
            </w:rPr>
            <w:fldChar w:fldCharType="begin"/>
          </m:r>
          <m:r>
            <m:rPr>
              <m:sty m:val="b"/>
            </m:rPr>
            <w:rPr>
              <w:rFonts w:ascii="Cambria Math" w:hAnsi="Cambria Math"/>
            </w:rPr>
            <m:t xml:space="preserve"> SEQ Equation \* ARABIC </m:t>
          </m:r>
          <m:r>
            <m:rPr>
              <m:sty m:val="bi"/>
            </m:rPr>
            <w:rPr>
              <w:rFonts w:ascii="Cambria Math" w:hAnsi="Cambria Math"/>
              <w:bCs w:val="0"/>
              <w:i/>
            </w:rPr>
            <w:fldChar w:fldCharType="separate"/>
          </m:r>
          <m:r>
            <m:rPr>
              <m:sty m:val="b"/>
            </m:rPr>
            <w:rPr>
              <w:rFonts w:ascii="Cambria Math" w:hAnsi="Cambria Math"/>
              <w:noProof/>
            </w:rPr>
            <m:t>21</m:t>
          </m:r>
          <m:r>
            <m:rPr>
              <m:sty m:val="bi"/>
            </m:rPr>
            <w:rPr>
              <w:rFonts w:ascii="Cambria Math" w:hAnsi="Cambria Math"/>
              <w:bCs w:val="0"/>
              <w:i/>
            </w:rPr>
            <w:fldChar w:fldCharType="end"/>
          </m:r>
          <m:r>
            <m:rPr>
              <m:sty m:val="bi"/>
            </m:rPr>
            <w:rPr>
              <w:rFonts w:ascii="Cambria Math" w:hAnsi="Cambria Math"/>
            </w:rPr>
            <m:t>)</m:t>
          </m:r>
        </m:oMath>
      </m:oMathPara>
    </w:p>
    <w:p w14:paraId="5AEC9174" w14:textId="77777777" w:rsidR="002A6CCA" w:rsidRPr="002A6CCA" w:rsidRDefault="002A6CCA" w:rsidP="002A6CCA"/>
    <w:p w14:paraId="16494B16" w14:textId="214499B3" w:rsidR="00FE7DC0" w:rsidRPr="00431328" w:rsidRDefault="00B7764A" w:rsidP="002A6CCA">
      <w:pPr>
        <w:pStyle w:val="Caption"/>
      </w:pPr>
      <m:oMathPara>
        <m:oMathParaPr>
          <m:jc m:val="right"/>
        </m:oMathParaPr>
        <m:oMath>
          <m:sSub>
            <m:sSubPr>
              <m:ctrlPr>
                <w:rPr>
                  <w:rFonts w:ascii="Cambria Math" w:hAnsi="Cambria Math"/>
                  <w:bCs w:val="0"/>
                  <w:i/>
                </w:rPr>
              </m:ctrlPr>
            </m:sSubPr>
            <m:e>
              <m:r>
                <m:rPr>
                  <m:sty m:val="bi"/>
                </m:rPr>
                <w:rPr>
                  <w:rFonts w:ascii="Cambria Math" w:hAnsi="Cambria Math"/>
                </w:rPr>
                <m:t>f</m:t>
              </m:r>
            </m:e>
            <m:sub>
              <m:r>
                <m:rPr>
                  <m:sty m:val="bi"/>
                </m:rPr>
                <w:rPr>
                  <w:rFonts w:ascii="Cambria Math" w:hAnsi="Cambria Math"/>
                </w:rPr>
                <m:t>lock range</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center</m:t>
              </m:r>
            </m:sub>
          </m:sSub>
          <m:r>
            <m:rPr>
              <m:sty m:val="bi"/>
            </m:rPr>
            <w:rPr>
              <w:rFonts w:ascii="Cambria Math" w:hAnsi="Cambria Math"/>
            </w:rPr>
            <m:t>±</m:t>
          </m:r>
          <m:f>
            <m:fPr>
              <m:ctrlPr>
                <w:rPr>
                  <w:rFonts w:ascii="Cambria Math" w:hAnsi="Cambria Math"/>
                  <w:bCs w:val="0"/>
                  <w:i/>
                </w:rPr>
              </m:ctrlPr>
            </m:fPr>
            <m:num>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p</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v</m:t>
                  </m:r>
                </m:sub>
              </m:sSub>
            </m:num>
            <m:den>
              <m:r>
                <m:rPr>
                  <m:sty m:val="bi"/>
                </m:rPr>
                <w:rPr>
                  <w:rFonts w:ascii="Cambria Math" w:hAnsi="Cambria Math"/>
                </w:rPr>
                <m:t>4</m:t>
              </m:r>
              <m:r>
                <m:rPr>
                  <m:sty m:val="bi"/>
                </m:rPr>
                <w:rPr>
                  <w:rFonts w:ascii="Cambria Math" w:hAnsi="Cambria Math"/>
                </w:rPr>
                <m:t>π</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22</m:t>
          </m:r>
          <m:r>
            <m:rPr>
              <m:sty m:val="bi"/>
            </m:rPr>
            <w:rPr>
              <w:rFonts w:ascii="Cambria Math" w:hAnsi="Cambria Math"/>
              <w:i/>
            </w:rPr>
            <w:fldChar w:fldCharType="end"/>
          </m:r>
          <m:r>
            <m:rPr>
              <m:sty m:val="bi"/>
            </m:rPr>
            <w:rPr>
              <w:rFonts w:ascii="Cambria Math" w:hAnsi="Cambria Math"/>
            </w:rPr>
            <m:t>)</m:t>
          </m:r>
        </m:oMath>
      </m:oMathPara>
    </w:p>
    <w:p w14:paraId="4094EA67" w14:textId="77777777" w:rsidR="002A6CCA" w:rsidRDefault="002A6CCA" w:rsidP="002A6CCA"/>
    <w:p w14:paraId="68B3D0BD" w14:textId="03799FF1" w:rsidR="004144E4" w:rsidRDefault="00C5703E" w:rsidP="002A6CCA">
      <w:pPr>
        <w:rPr>
          <w:szCs w:val="22"/>
        </w:rPr>
      </w:pPr>
      <w:r w:rsidRPr="00A975F8">
        <w:rPr>
          <w:szCs w:val="22"/>
        </w:rPr>
        <w:t>In equation (20),</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p>
    <w:p w14:paraId="2BF15466" w14:textId="3DDB4761" w:rsidR="002A6CCA" w:rsidRDefault="004144E4" w:rsidP="002A6CCA">
      <w:pPr>
        <w:rPr>
          <w:szCs w:val="22"/>
        </w:rPr>
      </w:pPr>
      <w:r>
        <w:rPr>
          <w:szCs w:val="22"/>
        </w:rPr>
        <w:t>Finally, u</w:t>
      </w:r>
      <w:r w:rsidR="00A975F8">
        <w:rPr>
          <w:szCs w:val="22"/>
        </w:rPr>
        <w:t xml:space="preserve">sing equations </w:t>
      </w:r>
      <w:r w:rsidR="00205EC0">
        <w:rPr>
          <w:szCs w:val="22"/>
        </w:rPr>
        <w:t xml:space="preserve">(10), (11), and </w:t>
      </w:r>
      <w:r w:rsidR="00A975F8">
        <w:rPr>
          <w:szCs w:val="22"/>
        </w:rPr>
        <w:t>(1</w:t>
      </w:r>
      <w:r w:rsidR="00205EC0">
        <w:rPr>
          <w:szCs w:val="22"/>
        </w:rPr>
        <w:t>9)-(22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F245D8" w:rsidRPr="00F245D8">
        <w:rPr>
          <w:b w:val="0"/>
          <w:noProof/>
          <w:sz w:val="18"/>
        </w:rPr>
        <w:t>12</w:t>
      </w:r>
      <w:r w:rsidRPr="00F245D8">
        <w:rPr>
          <w:b w:val="0"/>
          <w:sz w:val="18"/>
        </w:rPr>
        <w:fldChar w:fldCharType="end"/>
      </w:r>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lastRenderedPageBreak/>
        <w:t xml:space="preserve">The design of the Costas </w:t>
      </w:r>
      <w:r w:rsidR="00B7764A">
        <w:t>began</w:t>
      </w:r>
      <w:r>
        <w:t xml:space="preserve"> by specifying the received BPSK signal width</w:t>
      </w:r>
      <w:r w:rsidR="00DD6598">
        <w:t>, VCO output signal width, 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 xml:space="preserve">filter gain,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6AC1F451" w14:textId="60FA385E" w:rsidR="00596EC2" w:rsidRDefault="00DD6598" w:rsidP="006A2227">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m:t>
        </m:r>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2EDE1341" w14:textId="1363677C" w:rsidR="004C6815" w:rsidRPr="00596EC2" w:rsidRDefault="00596EC2" w:rsidP="00596EC2">
      <w:pPr>
        <w:jc w:val="center"/>
        <w:rPr>
          <w:b/>
          <w:sz w:val="20"/>
        </w:rPr>
      </w:pPr>
      <w:r w:rsidRPr="00596EC2">
        <w:rPr>
          <w:b/>
          <w:sz w:val="20"/>
        </w:rPr>
        <w:t xml:space="preserve">Table </w:t>
      </w:r>
      <w:r w:rsidRPr="00596EC2">
        <w:rPr>
          <w:b/>
          <w:sz w:val="20"/>
        </w:rPr>
        <w:fldChar w:fldCharType="begin"/>
      </w:r>
      <w:r w:rsidRPr="00596EC2">
        <w:rPr>
          <w:b/>
          <w:sz w:val="20"/>
        </w:rPr>
        <w:instrText xml:space="preserve"> SEQ Table \* ARABIC </w:instrText>
      </w:r>
      <w:r w:rsidRPr="00596EC2">
        <w:rPr>
          <w:b/>
          <w:sz w:val="20"/>
        </w:rPr>
        <w:fldChar w:fldCharType="separate"/>
      </w:r>
      <w:r w:rsidRPr="00596EC2">
        <w:rPr>
          <w:b/>
          <w:noProof/>
          <w:sz w:val="20"/>
        </w:rPr>
        <w:t>3</w:t>
      </w:r>
      <w:r w:rsidRPr="00596EC2">
        <w:rPr>
          <w:b/>
          <w:noProof/>
          <w:sz w:val="20"/>
        </w:rPr>
        <w:fldChar w:fldCharType="end"/>
      </w:r>
      <w:r w:rsidRPr="00596EC2">
        <w:rPr>
          <w:b/>
          <w:sz w:val="20"/>
        </w:rPr>
        <w:t xml:space="preserve">.  </w:t>
      </w:r>
      <w:r>
        <w:rPr>
          <w:b/>
          <w:sz w:val="20"/>
        </w:rPr>
        <w:t xml:space="preserve">Initial </w:t>
      </w:r>
      <w:r w:rsidRPr="00596EC2">
        <w:rPr>
          <w:b/>
          <w:sz w:val="20"/>
        </w:rPr>
        <w:t>Specifications for the design of the Costas Loop carrier recovery circuit.</w:t>
      </w:r>
    </w:p>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m:t>
                  </m:r>
                  <m:r>
                    <w:rPr>
                      <w:rFonts w:ascii="Cambria Math" w:hAnsi="Cambria Math"/>
                    </w:rPr>
                    <m:t>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m:t>
                  </m:r>
                  <m:r>
                    <w:rPr>
                      <w:rFonts w:ascii="Cambria Math" w:hAnsi="Cambria Math"/>
                    </w:rPr>
                    <m:t>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77777777" w:rsidR="008402AF" w:rsidRPr="00E57B68" w:rsidRDefault="008402AF" w:rsidP="006A2227"/>
    <w:p w14:paraId="5C34B88C" w14:textId="7A51637C" w:rsidR="00D64CF1" w:rsidRDefault="00D64CF1" w:rsidP="000507E8">
      <w:pPr>
        <w:rPr>
          <w:szCs w:val="22"/>
        </w:rPr>
      </w:pPr>
      <w:r>
        <w:t>The VCO center frequency is 4800 Hz so that when the Costas Loop is locked in phase and frequency with 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41D96FBA"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This is required because Xilinx’s FIR Compiler only recognizes integer coefficients.  Figure (</w:t>
      </w:r>
      <w:r w:rsidR="00D1298C">
        <w:rPr>
          <w:szCs w:val="22"/>
        </w:rPr>
        <w:t>13</w:t>
      </w:r>
      <w:r w:rsidR="001916D1">
        <w:rPr>
          <w:szCs w:val="22"/>
        </w:rPr>
        <w:t>) displays the magnitude and phase</w:t>
      </w:r>
      <w:r w:rsidR="00D1298C">
        <w:rPr>
          <w:szCs w:val="22"/>
        </w:rPr>
        <w:t xml:space="preserve"> response of the I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3">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lastRenderedPageBreak/>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4">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F245D8" w:rsidRPr="00F245D8">
        <w:rPr>
          <w:b w:val="0"/>
          <w:noProof/>
        </w:rPr>
        <w:t>13</w:t>
      </w:r>
      <w:r w:rsidRPr="00F245D8">
        <w:rPr>
          <w:b w:val="0"/>
        </w:rPr>
        <w:fldChar w:fldCharType="end"/>
      </w:r>
      <w:r w:rsidRPr="00F245D8">
        <w:rPr>
          <w:b w:val="0"/>
        </w:rPr>
        <w:t>.  Costas Loop’s I and Q arm filter’s magnitude and phase response.</w:t>
      </w:r>
    </w:p>
    <w:p w14:paraId="14A14BB1" w14:textId="77777777" w:rsidR="00D1298C" w:rsidRDefault="00D1298C" w:rsidP="00D1298C"/>
    <w:p w14:paraId="5740FA82" w14:textId="3FB65D72" w:rsidR="00D1298C" w:rsidRPr="00D1298C" w:rsidRDefault="0035395E" w:rsidP="00D1298C">
      <w:r>
        <w:t xml:space="preserve">Next, the required output register size is computed.  In Figure 12, ‘m0’ and ‘m1’ are 8x8 bit signed multipliers with a signed 16 bit product.  </w:t>
      </w:r>
      <w:r w:rsidR="00D64CF1">
        <w:t>It follows then that</w:t>
      </w:r>
      <w:r w:rsidR="00B30AE8">
        <w:t xml:space="preserve"> the </w:t>
      </w:r>
      <w:r w:rsidR="004D515B">
        <w:t xml:space="preserve">filter </w:t>
      </w:r>
      <w:r w:rsidR="00B30AE8">
        <w:t>input</w:t>
      </w:r>
      <w:r w:rsidR="004D515B">
        <w:t>s</w:t>
      </w:r>
      <w:r w:rsidR="00B30AE8">
        <w:t xml:space="preserve"> </w:t>
      </w:r>
      <w:r w:rsidR="004D515B">
        <w:t>are</w:t>
      </w:r>
      <w:r w:rsidR="00B30AE8">
        <w:t xml:space="preserve"> </w:t>
      </w:r>
      <w:r w:rsidR="00D64CF1">
        <w:t xml:space="preserve">also </w:t>
      </w:r>
      <w:r w:rsidR="00B30AE8">
        <w:t>signed 16 bit register</w:t>
      </w:r>
      <w:r w:rsidR="004D515B">
        <w:t>s</w:t>
      </w:r>
      <w:r w:rsidR="00B30AE8">
        <w:t xml:space="preserve"> with maximum value</w:t>
      </w:r>
      <w:r w:rsidR="004D515B">
        <w:t>s</w:t>
      </w:r>
      <w:r w:rsidR="00B30AE8">
        <w:t xml:space="preserve"> </w:t>
      </w:r>
      <w:r w:rsidR="00205EC0">
        <w:t>of</w:t>
      </w:r>
      <m:oMath>
        <m:sSup>
          <m:sSupPr>
            <m:ctrlPr>
              <w:rPr>
                <w:rFonts w:ascii="Cambria Math" w:hAnsi="Cambria Math"/>
                <w:i/>
              </w:rPr>
            </m:ctrlPr>
          </m:sSupPr>
          <m:e>
            <m:r>
              <w:rPr>
                <w:rFonts w:ascii="Cambria Math" w:hAnsi="Cambria Math"/>
              </w:rPr>
              <m:t xml:space="preserve"> </m:t>
            </m:r>
            <m:r>
              <w:rPr>
                <w:rFonts w:ascii="Cambria Math" w:hAnsi="Cambria Math"/>
              </w:rPr>
              <m:t>2</m:t>
            </m:r>
          </m:e>
          <m:sup>
            <m:r>
              <w:rPr>
                <w:rFonts w:ascii="Cambria Math" w:hAnsi="Cambria Math"/>
              </w:rPr>
              <m:t>(16-1)</m:t>
            </m:r>
          </m:sup>
        </m:sSup>
        <m:r>
          <w:rPr>
            <w:rFonts w:ascii="Cambria Math" w:hAnsi="Cambria Math"/>
          </w:rPr>
          <m:t>-</m:t>
        </m:r>
        <m:r>
          <w:rPr>
            <w:rFonts w:ascii="Cambria Math" w:hAnsi="Cambria Math"/>
          </w:rPr>
          <m:t>1</m:t>
        </m:r>
      </m:oMath>
      <w:r w:rsidR="00D64CF1">
        <w:t>.</w:t>
      </w:r>
      <w:r w:rsidR="00B30AE8">
        <w:t xml:space="preserve"> </w:t>
      </w:r>
      <w:r w:rsidR="00D64CF1">
        <w:t xml:space="preserve"> T</w:t>
      </w:r>
      <w:r w:rsidR="00B30AE8">
        <w:t xml:space="preserve">he required output register size </w:t>
      </w:r>
      <w:r w:rsidR="009F718A">
        <w:t>is then</w:t>
      </w:r>
      <w:r w:rsidR="00B30AE8">
        <w:t xml:space="preserve"> computed </w:t>
      </w:r>
      <w:r w:rsidR="009F718A">
        <w:t>as</w:t>
      </w:r>
      <w:r w:rsidR="00B30AE8">
        <w:t xml:space="preserve"> the summation of integer coefficients, multiplied by the maximum input value</w:t>
      </w:r>
      <w:r w:rsidR="00205EC0">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t>)</w:t>
      </w:r>
      <w:r w:rsidR="00B30AE8">
        <w:t xml:space="preserve">.  </w:t>
      </w:r>
      <w:r w:rsidR="004D515B">
        <w:t>Using the integer coefficie</w:t>
      </w:r>
      <w:r w:rsidR="0054492C">
        <w:t xml:space="preserve">nts </w:t>
      </w:r>
      <w:r w:rsidR="00205EC0">
        <w:t xml:space="preserve">from </w:t>
      </w:r>
      <w:r w:rsidR="00D64CF1">
        <w:t>the above</w:t>
      </w:r>
      <w:r w:rsidR="0054492C">
        <w:t xml:space="preserve"> design requires an </w:t>
      </w:r>
      <w:r w:rsidR="004D515B">
        <w:t xml:space="preserve">output register size of </w:t>
      </w:r>
      <w:r w:rsidR="009F718A">
        <w:t>3</w:t>
      </w:r>
      <w:r w:rsidR="00FB5F0A">
        <w:t>2</w:t>
      </w:r>
      <w:r w:rsidR="004D515B">
        <w:t xml:space="preserve"> bits.  </w:t>
      </w:r>
      <w:r w:rsidR="009F718A">
        <w:t xml:space="preserve">However, referring </w:t>
      </w:r>
      <w:r w:rsidR="00205EC0">
        <w:t xml:space="preserve">back </w:t>
      </w:r>
      <w:r w:rsidR="009F718A">
        <w:t>to</w:t>
      </w:r>
      <w:r w:rsidR="00205EC0">
        <w:t xml:space="preserve"> the Costas Loop in</w:t>
      </w:r>
      <w:r w:rsidR="009F718A">
        <w:t xml:space="preserve"> Figure 12, this require</w:t>
      </w:r>
      <w:r w:rsidR="00D64CF1">
        <w:t>s</w:t>
      </w:r>
      <w:r w:rsidR="009F718A">
        <w:t xml:space="preserve"> a 31x31 bit multiplier for </w:t>
      </w:r>
      <w:r w:rsidR="0054492C">
        <w:t>‘PD’</w:t>
      </w:r>
      <w:r w:rsidR="009F718A">
        <w:t xml:space="preserve"> while the DSP48 in the Spartan 6 </w:t>
      </w:r>
      <w:r w:rsidR="0054492C">
        <w:t xml:space="preserve">only </w:t>
      </w:r>
      <w:r w:rsidR="009F718A">
        <w:t xml:space="preserve">supports 18x18 bit multipliers (DSP48 Datasheet).  </w:t>
      </w:r>
      <w:r w:rsidR="00D64CF1">
        <w:t>The problem is</w:t>
      </w:r>
      <w:r w:rsidR="009F718A">
        <w:t xml:space="preserve"> mitigate</w:t>
      </w:r>
      <w:r w:rsidR="00D64CF1">
        <w:t>d</w:t>
      </w:r>
      <w:r w:rsidR="009F718A">
        <w:t xml:space="preserve"> by truncating the </w:t>
      </w:r>
      <w:r w:rsidR="00C22F2B">
        <w:t xml:space="preserve">16 </w:t>
      </w:r>
      <w:r w:rsidR="0054492C">
        <w:t xml:space="preserve">LSBs of the filter output.  In </w:t>
      </w:r>
      <w:r w:rsidR="00C57B6D">
        <w:t>the</w:t>
      </w:r>
      <w:r w:rsidR="0054492C">
        <w:t xml:space="preserve"> Simulink model</w:t>
      </w:r>
      <w:r w:rsidR="00C57B6D">
        <w:t xml:space="preserve"> in Figure 12</w:t>
      </w:r>
      <w:r w:rsidR="0054492C">
        <w:t xml:space="preserve">, this </w:t>
      </w:r>
      <w:r w:rsidR="00C57B6D">
        <w:t xml:space="preserve">truncation is </w:t>
      </w:r>
      <w:r w:rsidR="0054492C">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which is equivalent to an arithmetic right shift by 16 bits</w:t>
      </w:r>
      <w:r w:rsidR="0054492C">
        <w:t xml:space="preserve">.  This is </w:t>
      </w:r>
      <w:r w:rsidR="00C57B6D">
        <w:t xml:space="preserve">also </w:t>
      </w:r>
      <w:r w:rsidR="0054492C">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in our mathematical model.</w:t>
      </w:r>
      <w:r w:rsidR="00E65045">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Pr>
          <w:szCs w:val="22"/>
        </w:rPr>
        <w:t xml:space="preserve"> was computed from equation (10) and found to be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Pr>
          <w:szCs w:val="22"/>
        </w:rPr>
        <w:t>.</w:t>
      </w:r>
    </w:p>
    <w:p w14:paraId="3B819CDC" w14:textId="43E4B79A"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  </w:t>
      </w:r>
    </w:p>
    <w:p w14:paraId="07B5CB3B" w14:textId="1C922A4A" w:rsidR="00F245D8" w:rsidRPr="00F245D8" w:rsidRDefault="00F245D8" w:rsidP="00F245D8">
      <w:pPr>
        <w:jc w:val="center"/>
        <w:rPr>
          <w:b/>
          <w:sz w:val="20"/>
          <w:szCs w:val="22"/>
        </w:rPr>
      </w:pPr>
      <w:r w:rsidRPr="00F245D8">
        <w:rPr>
          <w:b/>
          <w:sz w:val="20"/>
        </w:rPr>
        <w:t xml:space="preserve">Table </w:t>
      </w:r>
      <w:r w:rsidRPr="00F245D8">
        <w:rPr>
          <w:b/>
          <w:sz w:val="20"/>
        </w:rPr>
        <w:fldChar w:fldCharType="begin"/>
      </w:r>
      <w:r w:rsidRPr="00F245D8">
        <w:rPr>
          <w:b/>
          <w:sz w:val="20"/>
        </w:rPr>
        <w:instrText xml:space="preserve"> SEQ Table \* ARABIC </w:instrText>
      </w:r>
      <w:r w:rsidRPr="00F245D8">
        <w:rPr>
          <w:b/>
          <w:sz w:val="20"/>
        </w:rPr>
        <w:fldChar w:fldCharType="separate"/>
      </w:r>
      <w:r w:rsidRPr="00F245D8">
        <w:rPr>
          <w:b/>
          <w:noProof/>
          <w:sz w:val="20"/>
        </w:rPr>
        <w:t>4</w:t>
      </w:r>
      <w:r w:rsidRPr="00F245D8">
        <w:rPr>
          <w:b/>
          <w:noProof/>
          <w:sz w:val="20"/>
        </w:rPr>
        <w:fldChar w:fldCharType="end"/>
      </w:r>
      <w:r w:rsidRPr="00F245D8">
        <w:rPr>
          <w:b/>
          <w:sz w:val="20"/>
        </w:rPr>
        <w:t xml:space="preserve">:  </w:t>
      </w:r>
      <w:r>
        <w:rPr>
          <w:b/>
          <w:sz w:val="20"/>
        </w:rPr>
        <w:t>Gains required</w:t>
      </w:r>
      <w:r w:rsidRPr="00F245D8">
        <w:rPr>
          <w:b/>
          <w:sz w:val="20"/>
        </w:rPr>
        <w:t xml:space="preserve"> to meet the </w:t>
      </w:r>
      <w:r>
        <w:rPr>
          <w:b/>
          <w:sz w:val="20"/>
        </w:rPr>
        <w:t xml:space="preserve">desired </w:t>
      </w:r>
      <w:r w:rsidRPr="00F245D8">
        <w:rPr>
          <w:b/>
          <w:sz w:val="20"/>
        </w:rPr>
        <w:t>Lock time and Lock Range</w:t>
      </w: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m:t>
                </m:r>
                <m:r>
                  <w:rPr>
                    <w:rFonts w:ascii="Cambria Math" w:hAnsi="Cambria Math"/>
                    <w:szCs w:val="22"/>
                  </w:rPr>
                  <m:t>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77777777" w:rsidR="00721D6D" w:rsidRDefault="00721D6D" w:rsidP="00301DD2">
      <w:pPr>
        <w:jc w:val="center"/>
        <w:rPr>
          <w:szCs w:val="22"/>
        </w:rPr>
      </w:pPr>
    </w:p>
    <w:p w14:paraId="1F199502" w14:textId="3F1C5567" w:rsidR="00301DD2" w:rsidRDefault="00F245D8" w:rsidP="00F245D8">
      <w:pPr>
        <w:rPr>
          <w:szCs w:val="22"/>
        </w:rPr>
      </w:pPr>
      <w:r>
        <w:rPr>
          <w:szCs w:val="22"/>
        </w:rPr>
        <w:t>Thus referring to Table 4, the proportional gain 0.0160 which is approximately</w:t>
      </w:r>
      <m:oMath>
        <m:r>
          <w:rPr>
            <w:rFonts w:ascii="Cambria Math" w:hAnsi="Cambria Math"/>
            <w:szCs w:val="22"/>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Likewise, the integral gain resulted in 0.0041 which is approximately</w:t>
      </w:r>
      <m:oMath>
        <m:r>
          <w:rPr>
            <w:rFonts w:ascii="Cambria Math" w:hAnsi="Cambria Math"/>
            <w:szCs w:val="22"/>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w:t>
      </w:r>
      <w:r>
        <w:rPr>
          <w:szCs w:val="22"/>
        </w:rPr>
        <w:lastRenderedPageBreak/>
        <w:t>implementation of PI filter in Verilog can be done using only adders and shift registers instead multipliers.  Figures 14 and 15 display the results of two particular simulations.  Figure 14 demonstrates successful carrier tracking when the receiver is 60 degrees out of phase with the transmitter and Figure 15 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14</w:t>
      </w:r>
      <w:r w:rsidRPr="00F245D8">
        <w:rPr>
          <w:b w:val="0"/>
        </w:rPr>
        <w:fldChar w:fldCharType="end"/>
      </w:r>
      <w:r w:rsidRPr="00F245D8">
        <w:rPr>
          <w:b w:val="0"/>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15</w:t>
      </w:r>
      <w:r w:rsidRPr="00F245D8">
        <w:rPr>
          <w:b w:val="0"/>
        </w:rPr>
        <w:fldChar w:fldCharType="end"/>
      </w:r>
      <w:r w:rsidRPr="00F245D8">
        <w:rPr>
          <w:b w:val="0"/>
        </w:rPr>
        <w:t xml:space="preserve">  (Top) Costas</w:t>
      </w:r>
      <w:r w:rsidRPr="00F245D8">
        <w:rPr>
          <w:b w:val="0"/>
        </w:rPr>
        <w:t xml:space="preserve"> Loop phase error and (B</w:t>
      </w:r>
      <w:r w:rsidRPr="00F245D8">
        <w:rPr>
          <w:b w:val="0"/>
        </w:rPr>
        <w:t>ottom</w:t>
      </w:r>
      <w:r w:rsidRPr="00F245D8">
        <w:rPr>
          <w:b w:val="0"/>
        </w:rPr>
        <w:t>) VCO output overlaid on the 4800 Hz TX carrier.  Phase offset is</w:t>
      </w:r>
      <m:oMath>
        <m:r>
          <w:rPr>
            <w:rFonts w:ascii="Cambria Math" w:hAnsi="Cambria Math"/>
          </w:rPr>
          <m:t xml:space="preserve"> π/3</m:t>
        </m:r>
      </m:oMath>
      <w:r w:rsidRPr="00F245D8">
        <w:rPr>
          <w:b w:val="0"/>
        </w:rPr>
        <w:t xml:space="preserve"> and VCO center frequency is </w:t>
      </w:r>
      <w:r w:rsidRPr="00F245D8">
        <w:rPr>
          <w:b w:val="0"/>
        </w:rPr>
        <w:t>5</w:t>
      </w:r>
      <w:r w:rsidRPr="00F245D8">
        <w:rPr>
          <w:b w:val="0"/>
        </w:rPr>
        <w:t xml:space="preserve"> </w:t>
      </w:r>
      <w:r w:rsidRPr="00F245D8">
        <w:rPr>
          <w:b w:val="0"/>
        </w:rPr>
        <w:t>k</w:t>
      </w:r>
      <w:r w:rsidRPr="00F245D8">
        <w:rPr>
          <w:b w:val="0"/>
        </w:rPr>
        <w:t xml:space="preserve">Hz. </w:t>
      </w:r>
    </w:p>
    <w:p w14:paraId="534870E1" w14:textId="77777777" w:rsidR="00F245D8" w:rsidRDefault="00F245D8" w:rsidP="00F245D8"/>
    <w:p w14:paraId="40EAC253" w14:textId="77777777" w:rsidR="00F245D8" w:rsidRDefault="00F245D8" w:rsidP="00F245D8">
      <w:r>
        <w:t>The results in Figures 14 and 15 illustrates that the Costas loop meets the proposed design requirements.  The loops lock time for both phase and frequency steps are less than 3 ms and is capable of tracking 200 Hz frequency steps.  In addition, as predicted previously, Figure 15 (A) shows a small but negligible steady error.  This is corroborated in Figure 16 which displays the demodulated signals for each simulation.</w:t>
      </w:r>
    </w:p>
    <w:p w14:paraId="3B857BCB" w14:textId="77777777" w:rsidR="00F245D8" w:rsidRDefault="00F245D8" w:rsidP="00F245D8"/>
    <w:p w14:paraId="74D4C29E" w14:textId="52B3A934" w:rsidR="00F245D8" w:rsidRPr="00F245D8" w:rsidRDefault="00F245D8" w:rsidP="00F245D8">
      <w:pPr>
        <w:rPr>
          <w:b/>
          <w:noProof/>
          <w:sz w:val="16"/>
        </w:rPr>
      </w:pPr>
    </w:p>
    <w:p w14:paraId="3D052696" w14:textId="6EFB9B19" w:rsidR="00F245D8" w:rsidRDefault="00F245D8" w:rsidP="00F245D8">
      <w:r>
        <w:rPr>
          <w:noProof/>
        </w:rPr>
        <w:lastRenderedPageBreak/>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F245D8" w:rsidRDefault="00F245D8" w:rsidP="00F245D8">
      <w:pPr>
        <w:pStyle w:val="Caption"/>
        <w:ind w:left="540" w:right="54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16</w:t>
      </w:r>
      <w:r w:rsidRPr="00F245D8">
        <w:rPr>
          <w:b w:val="0"/>
        </w:rPr>
        <w:fldChar w:fldCharType="end"/>
      </w:r>
      <w:r w:rsidRPr="00F245D8">
        <w:rPr>
          <w:b w:val="0"/>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77777777" w:rsidR="003357F4" w:rsidRDefault="003357F4" w:rsidP="003357F4">
      <w:r>
        <w:t>The synchronization between the transmitter and the receiver is done using the Early-Late Gate Timing Recovery circuit, among the several other circuitry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the Early Late Gate depends on its loop filter component in circuitry. This component is used to minimize the settling time of the circuit to synchronize the received signal. Therefore, based on those facts, it was found beneficial to implement a PID controller for achieving an appropriate settling time. Figure 6, would then consist of a PID controller for its loop filter, while the remaining components will remain the same. </w:t>
      </w:r>
    </w:p>
    <w:p w14:paraId="0539D40C" w14:textId="77777777" w:rsidR="003357F4" w:rsidRDefault="003357F4" w:rsidP="003357F4">
      <w:r>
        <w:t xml:space="preserve">On purpose of obtaining a zero error rate from the Early Late Gate, the early and late clocks must operate within a certain region which will allow the integrators to integrate an equal amount of energy from the two branches. This region is commonly referred to as the </w:t>
      </w:r>
      <w:r>
        <w:rPr>
          <w:i/>
        </w:rPr>
        <w:t xml:space="preserve">correct receiver timing </w:t>
      </w:r>
      <w:r>
        <w:t xml:space="preserve">while the </w:t>
      </w:r>
      <w:r>
        <w:rPr>
          <w:i/>
        </w:rPr>
        <w:t>early/ late</w:t>
      </w:r>
      <w:r>
        <w:t xml:space="preserve"> </w:t>
      </w:r>
      <w:r>
        <w:rPr>
          <w:i/>
        </w:rPr>
        <w:t>receiver timing</w:t>
      </w:r>
      <w:r>
        <w:t xml:space="preserve"> are known to detriment the error between the early and late gates. Figure 15 illustrates the desired condition for the three samples to operate in, note that the area integrated by the integrators will be identical. Before it locks itself into the </w:t>
      </w:r>
      <w:r w:rsidRPr="00FA7F62">
        <w:rPr>
          <w:i/>
        </w:rPr>
        <w:t>correct timing</w:t>
      </w:r>
      <w:r>
        <w:t xml:space="preserve"> the circuit first adjusts its clock using the PID controller. The controller, makes use of the Proportional and Integral gains to drive the output clock from the error signals. The gains PI controller can be found in table 3.</w:t>
      </w:r>
    </w:p>
    <w:p w14:paraId="168870F5" w14:textId="77777777" w:rsidR="003357F4" w:rsidRDefault="003357F4" w:rsidP="003357F4">
      <w:pPr>
        <w:jc w:val="center"/>
      </w:pPr>
      <w:r w:rsidRPr="00037F40">
        <w:rPr>
          <w:noProof/>
        </w:rPr>
        <w:lastRenderedPageBreak/>
        <w:drawing>
          <wp:inline distT="0" distB="0" distL="0" distR="0" wp14:anchorId="155B9EA9" wp14:editId="76E270B0">
            <wp:extent cx="4819128" cy="3552825"/>
            <wp:effectExtent l="0" t="0" r="635" b="0"/>
            <wp:docPr id="5" name="Picture 5" descr="C:\Users\Cedric\Documents\SD.git\trunk\user_sandbox\Cedric\Document\EarlyLateIdealTi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user_sandbox\Cedric\Document\EarlyLateIdealTim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1213" cy="3554362"/>
                    </a:xfrm>
                    <a:prstGeom prst="rect">
                      <a:avLst/>
                    </a:prstGeom>
                    <a:noFill/>
                    <a:ln>
                      <a:noFill/>
                    </a:ln>
                  </pic:spPr>
                </pic:pic>
              </a:graphicData>
            </a:graphic>
          </wp:inline>
        </w:drawing>
      </w:r>
    </w:p>
    <w:p w14:paraId="0B621B02" w14:textId="77777777" w:rsidR="003357F4" w:rsidRDefault="003357F4" w:rsidP="003357F4">
      <w:pPr>
        <w:jc w:val="center"/>
      </w:pPr>
      <w:r>
        <w:t>Figure 15. Ideal timing between the Early and Late branch</w:t>
      </w:r>
    </w:p>
    <w:tbl>
      <w:tblPr>
        <w:tblStyle w:val="TableGrid"/>
        <w:tblW w:w="0" w:type="auto"/>
        <w:jc w:val="center"/>
        <w:tblLook w:val="04A0" w:firstRow="1" w:lastRow="0" w:firstColumn="1" w:lastColumn="0" w:noHBand="0" w:noVBand="1"/>
      </w:tblPr>
      <w:tblGrid>
        <w:gridCol w:w="1453"/>
        <w:gridCol w:w="1453"/>
      </w:tblGrid>
      <w:tr w:rsidR="003357F4" w14:paraId="623F096C" w14:textId="77777777" w:rsidTr="0011423F">
        <w:trPr>
          <w:trHeight w:val="278"/>
          <w:jc w:val="center"/>
        </w:trPr>
        <w:tc>
          <w:tcPr>
            <w:tcW w:w="1453" w:type="dxa"/>
          </w:tcPr>
          <w:p w14:paraId="4DB2D173" w14:textId="77777777" w:rsidR="003357F4" w:rsidRDefault="003357F4" w:rsidP="0011423F">
            <w:pPr>
              <w:jc w:val="center"/>
            </w:pPr>
            <w:r>
              <w:t>P</w:t>
            </w:r>
          </w:p>
        </w:tc>
        <w:tc>
          <w:tcPr>
            <w:tcW w:w="1453" w:type="dxa"/>
          </w:tcPr>
          <w:p w14:paraId="601A0BAE" w14:textId="77777777" w:rsidR="003357F4" w:rsidRDefault="003357F4" w:rsidP="0011423F">
            <w:pPr>
              <w:jc w:val="center"/>
            </w:pPr>
            <w:r>
              <w:t>I</w:t>
            </w:r>
          </w:p>
        </w:tc>
      </w:tr>
      <w:tr w:rsidR="003357F4" w14:paraId="2163CF57" w14:textId="77777777" w:rsidTr="0011423F">
        <w:trPr>
          <w:trHeight w:val="125"/>
          <w:jc w:val="center"/>
        </w:trPr>
        <w:tc>
          <w:tcPr>
            <w:tcW w:w="1453" w:type="dxa"/>
          </w:tcPr>
          <w:p w14:paraId="27594DB3" w14:textId="77777777" w:rsidR="003357F4" w:rsidRDefault="003357F4" w:rsidP="0011423F">
            <w:pPr>
              <w:jc w:val="center"/>
            </w:pPr>
            <w:r>
              <w:t>0.15</w:t>
            </w:r>
          </w:p>
        </w:tc>
        <w:tc>
          <w:tcPr>
            <w:tcW w:w="1453" w:type="dxa"/>
          </w:tcPr>
          <w:p w14:paraId="2806A139" w14:textId="77777777" w:rsidR="003357F4" w:rsidRDefault="003357F4" w:rsidP="0011423F">
            <w:pPr>
              <w:jc w:val="center"/>
            </w:pPr>
            <w:r>
              <w:t>0.25</w:t>
            </w:r>
          </w:p>
        </w:tc>
      </w:tr>
    </w:tbl>
    <w:p w14:paraId="0D1608F6" w14:textId="77777777" w:rsidR="003357F4" w:rsidRDefault="003357F4" w:rsidP="003357F4">
      <w:pPr>
        <w:jc w:val="center"/>
      </w:pPr>
      <w:r>
        <w:t>Table 3. Proportional and integral values for the Early-Late Gate’s PID controller</w:t>
      </w:r>
    </w:p>
    <w:p w14:paraId="21627C5E" w14:textId="77777777" w:rsidR="003357F4" w:rsidRDefault="003357F4" w:rsidP="003357F4">
      <w:pPr>
        <w:jc w:val="center"/>
      </w:pPr>
      <w:r w:rsidRPr="00304A3A">
        <w:rPr>
          <w:noProof/>
        </w:rPr>
        <w:drawing>
          <wp:inline distT="0" distB="0" distL="0" distR="0" wp14:anchorId="680A1216" wp14:editId="6564C376">
            <wp:extent cx="5943600" cy="2652077"/>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2077"/>
                    </a:xfrm>
                    <a:prstGeom prst="rect">
                      <a:avLst/>
                    </a:prstGeom>
                    <a:noFill/>
                    <a:ln>
                      <a:noFill/>
                    </a:ln>
                  </pic:spPr>
                </pic:pic>
              </a:graphicData>
            </a:graphic>
          </wp:inline>
        </w:drawing>
      </w:r>
    </w:p>
    <w:p w14:paraId="5A49E210" w14:textId="77777777" w:rsidR="003357F4" w:rsidRDefault="003357F4" w:rsidP="003357F4">
      <w:pPr>
        <w:jc w:val="center"/>
      </w:pPr>
      <w:r>
        <w:t>Figure 16. Early Late Gate operating within correct receiver timing</w:t>
      </w:r>
    </w:p>
    <w:p w14:paraId="5F725754" w14:textId="77777777" w:rsidR="003357F4" w:rsidRPr="00D34904" w:rsidRDefault="003357F4" w:rsidP="003357F4">
      <w:r>
        <w:lastRenderedPageBreak/>
        <w:t xml:space="preserve">Figure # depicts the Early-Late Gate’s implementation in Matlab Simulink, since the signal is sampled at a rate of 480E+3, the demodulated signal will be composed of 200 samples hence, a delay of 100 samples on the clock (at the late gate) is equivalent to a half-bit delay and is then used to control the </w:t>
      </w:r>
      <w:r w:rsidRPr="00DA5184">
        <w:rPr>
          <w:i/>
        </w:rPr>
        <w:t>integrator</w:t>
      </w:r>
      <w:r>
        <w:t xml:space="preserve"> and the </w:t>
      </w:r>
      <w:r w:rsidRPr="00DA5184">
        <w:rPr>
          <w:i/>
        </w:rPr>
        <w:t>sample and hold blocks</w:t>
      </w:r>
      <w:r>
        <w:t xml:space="preserve"> of the late branch. And finally, the Voltage Controlled Clock (VCC) is implemented with a traditional VCO that is later converted into a square wave using a bang-bang controller.</w:t>
      </w:r>
    </w:p>
    <w:p w14:paraId="408D1159" w14:textId="77777777" w:rsidR="003357F4" w:rsidRDefault="003357F4" w:rsidP="003357F4">
      <w:pPr>
        <w:jc w:val="center"/>
      </w:pPr>
      <w:r>
        <w:rPr>
          <w:noProof/>
        </w:rPr>
        <w:drawing>
          <wp:inline distT="0" distB="0" distL="0" distR="0" wp14:anchorId="65AB6E2A" wp14:editId="7CAE3B76">
            <wp:extent cx="5943600" cy="3195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5320"/>
                    </a:xfrm>
                    <a:prstGeom prst="rect">
                      <a:avLst/>
                    </a:prstGeom>
                  </pic:spPr>
                </pic:pic>
              </a:graphicData>
            </a:graphic>
          </wp:inline>
        </w:drawing>
      </w:r>
    </w:p>
    <w:p w14:paraId="7EDF6961" w14:textId="77777777" w:rsidR="003357F4" w:rsidRDefault="003357F4" w:rsidP="003357F4">
      <w:pPr>
        <w:jc w:val="center"/>
      </w:pPr>
      <w:r>
        <w:t>Figure 17. Simulink implementation of the Early- Late gate timing synchronizer</w:t>
      </w:r>
    </w:p>
    <w:p w14:paraId="5BDABD93" w14:textId="77777777" w:rsidR="003357F4" w:rsidRDefault="003357F4" w:rsidP="003357F4">
      <w:r>
        <w:t xml:space="preserve">Within the </w:t>
      </w:r>
      <w:r>
        <w:rPr>
          <w:i/>
        </w:rPr>
        <w:t xml:space="preserve">correct timing region, </w:t>
      </w:r>
      <w:r>
        <w:t>the error between the late and early branch is expected to be zero as Figure 16 illustrates, both branch will integrate different region of the waveform, but eventually, the amount of energy will sum to the same quantity. The error is then obtained by the subtraction of the two signals, the error is kept small by the use of the PID controller which drives the clock to lock unto the edges of the signal. Figure 18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VCC providing the synchronized clock.</w:t>
      </w:r>
    </w:p>
    <w:p w14:paraId="71A79CAC" w14:textId="77777777" w:rsidR="003357F4" w:rsidRDefault="003357F4" w:rsidP="003357F4">
      <w:pPr>
        <w:jc w:val="center"/>
      </w:pPr>
      <w:r w:rsidRPr="00304A3A">
        <w:rPr>
          <w:noProof/>
        </w:rPr>
        <w:lastRenderedPageBreak/>
        <w:drawing>
          <wp:inline distT="0" distB="0" distL="0" distR="0" wp14:anchorId="432C27E3" wp14:editId="1002F96C">
            <wp:extent cx="5943600" cy="2837180"/>
            <wp:effectExtent l="0" t="0" r="0" b="127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46325E62" w14:textId="77777777" w:rsidR="003357F4" w:rsidRPr="008C19A3" w:rsidRDefault="003357F4" w:rsidP="003357F4">
      <w:pPr>
        <w:jc w:val="center"/>
      </w:pPr>
      <w:r>
        <w:t>Figure 18: Error rate between the Late and Early branch</w:t>
      </w:r>
    </w:p>
    <w:p w14:paraId="1D07DC29" w14:textId="77777777" w:rsidR="00B508C0" w:rsidRDefault="00B508C0" w:rsidP="00B508C0">
      <w:pPr>
        <w:rPr>
          <w:b/>
        </w:rPr>
      </w:pPr>
      <w:r>
        <w:rPr>
          <w:b/>
        </w:rPr>
        <w:t>Soft-decision Encoding</w:t>
      </w:r>
    </w:p>
    <w:p w14:paraId="5195DFDE" w14:textId="77777777" w:rsidR="00B508C0" w:rsidRDefault="00B508C0" w:rsidP="00B508C0">
      <w:pPr>
        <w:jc w:val="left"/>
      </w:pPr>
      <w:r>
        <w:t xml:space="preserve">Instead of implementing hard-decision decoding and producing a logic 0 or 1 as output, the output of the matched filter is scalar quantization (SQ) encoded into a 3-bit signal. The range of the 3-bit output of the SQ encoder represents the confidence level of the demodulated signal actually being a logic 0 or 1 (shown in Table 4). This indecisiveness justifies the term “soft-decision” decoding. Figure 42 shows the circuit used to implement this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3461"/>
        <w:gridCol w:w="3461"/>
      </w:tblGrid>
      <w:tr w:rsidR="00B508C0" w14:paraId="219099C1" w14:textId="77777777" w:rsidTr="004B4811">
        <w:trPr>
          <w:trHeight w:val="266"/>
          <w:jc w:val="center"/>
        </w:trPr>
        <w:tc>
          <w:tcPr>
            <w:tcW w:w="3461" w:type="dxa"/>
          </w:tcPr>
          <w:p w14:paraId="6B38AC56" w14:textId="77777777" w:rsidR="00B508C0" w:rsidRPr="00974B4B" w:rsidRDefault="00B508C0" w:rsidP="00AA2CA3">
            <w:pPr>
              <w:jc w:val="center"/>
              <w:rPr>
                <w:b/>
              </w:rPr>
            </w:pPr>
            <w:r>
              <w:rPr>
                <w:b/>
              </w:rPr>
              <w:t>Input Value</w:t>
            </w:r>
          </w:p>
        </w:tc>
        <w:tc>
          <w:tcPr>
            <w:tcW w:w="3461" w:type="dxa"/>
          </w:tcPr>
          <w:p w14:paraId="783843DE" w14:textId="77777777" w:rsidR="00B508C0" w:rsidRPr="00974B4B" w:rsidRDefault="00B508C0" w:rsidP="00AA2CA3">
            <w:pPr>
              <w:jc w:val="center"/>
              <w:rPr>
                <w:b/>
              </w:rPr>
            </w:pPr>
            <w:r>
              <w:rPr>
                <w:b/>
              </w:rPr>
              <w:t>Confidence</w:t>
            </w:r>
          </w:p>
        </w:tc>
      </w:tr>
      <w:tr w:rsidR="00B508C0" w14:paraId="365E3B12" w14:textId="77777777" w:rsidTr="004B4811">
        <w:trPr>
          <w:trHeight w:val="258"/>
          <w:jc w:val="center"/>
        </w:trPr>
        <w:tc>
          <w:tcPr>
            <w:tcW w:w="3461" w:type="dxa"/>
            <w:vAlign w:val="center"/>
          </w:tcPr>
          <w:p w14:paraId="43674F90" w14:textId="77777777" w:rsidR="00B508C0" w:rsidRDefault="00B508C0" w:rsidP="00AA2CA3">
            <w:pPr>
              <w:jc w:val="center"/>
            </w:pPr>
            <w:r>
              <w:t>0</w:t>
            </w:r>
          </w:p>
        </w:tc>
        <w:tc>
          <w:tcPr>
            <w:tcW w:w="3461" w:type="dxa"/>
            <w:vAlign w:val="center"/>
          </w:tcPr>
          <w:p w14:paraId="6D6427F8" w14:textId="77777777" w:rsidR="00B508C0" w:rsidRDefault="00B508C0" w:rsidP="00AA2CA3">
            <w:pPr>
              <w:jc w:val="center"/>
            </w:pPr>
            <w:r>
              <w:t>Most confident zero</w:t>
            </w:r>
          </w:p>
        </w:tc>
      </w:tr>
      <w:tr w:rsidR="00B508C0" w14:paraId="623D0901" w14:textId="77777777" w:rsidTr="004B4811">
        <w:trPr>
          <w:trHeight w:val="266"/>
          <w:jc w:val="center"/>
        </w:trPr>
        <w:tc>
          <w:tcPr>
            <w:tcW w:w="3461" w:type="dxa"/>
            <w:vAlign w:val="center"/>
          </w:tcPr>
          <w:p w14:paraId="580D039E" w14:textId="77777777" w:rsidR="00B508C0" w:rsidRDefault="00B508C0" w:rsidP="00AA2CA3">
            <w:pPr>
              <w:jc w:val="center"/>
            </w:pPr>
            <w:r>
              <w:t>1</w:t>
            </w:r>
          </w:p>
        </w:tc>
        <w:tc>
          <w:tcPr>
            <w:tcW w:w="3461" w:type="dxa"/>
            <w:vAlign w:val="center"/>
          </w:tcPr>
          <w:p w14:paraId="0650BBB0" w14:textId="77777777" w:rsidR="00B508C0" w:rsidRDefault="00B508C0" w:rsidP="00AA2CA3">
            <w:pPr>
              <w:jc w:val="center"/>
            </w:pPr>
            <w:r>
              <w:t>Second most confident zero</w:t>
            </w:r>
          </w:p>
        </w:tc>
      </w:tr>
      <w:tr w:rsidR="00B508C0" w14:paraId="02DAA985" w14:textId="77777777" w:rsidTr="004B4811">
        <w:trPr>
          <w:trHeight w:val="258"/>
          <w:jc w:val="center"/>
        </w:trPr>
        <w:tc>
          <w:tcPr>
            <w:tcW w:w="3461" w:type="dxa"/>
            <w:vAlign w:val="center"/>
          </w:tcPr>
          <w:p w14:paraId="5A8F62CC" w14:textId="77777777" w:rsidR="00B508C0" w:rsidRDefault="00B508C0" w:rsidP="00AA2CA3">
            <w:pPr>
              <w:jc w:val="center"/>
            </w:pPr>
            <w:r>
              <w:t>2</w:t>
            </w:r>
          </w:p>
        </w:tc>
        <w:tc>
          <w:tcPr>
            <w:tcW w:w="3461" w:type="dxa"/>
            <w:vAlign w:val="center"/>
          </w:tcPr>
          <w:p w14:paraId="49CE1A7A" w14:textId="77777777" w:rsidR="00B508C0" w:rsidRDefault="00B508C0" w:rsidP="00AA2CA3">
            <w:pPr>
              <w:jc w:val="center"/>
            </w:pPr>
            <w:r>
              <w:t>Second least confident zero</w:t>
            </w:r>
          </w:p>
        </w:tc>
      </w:tr>
      <w:tr w:rsidR="00B508C0" w14:paraId="5DF28931" w14:textId="77777777" w:rsidTr="004B4811">
        <w:trPr>
          <w:trHeight w:val="266"/>
          <w:jc w:val="center"/>
        </w:trPr>
        <w:tc>
          <w:tcPr>
            <w:tcW w:w="3461" w:type="dxa"/>
            <w:vAlign w:val="center"/>
          </w:tcPr>
          <w:p w14:paraId="19A5F5B6" w14:textId="77777777" w:rsidR="00B508C0" w:rsidRDefault="00B508C0" w:rsidP="00AA2CA3">
            <w:pPr>
              <w:jc w:val="center"/>
            </w:pPr>
            <w:r>
              <w:t>3</w:t>
            </w:r>
          </w:p>
        </w:tc>
        <w:tc>
          <w:tcPr>
            <w:tcW w:w="3461" w:type="dxa"/>
            <w:vAlign w:val="center"/>
          </w:tcPr>
          <w:p w14:paraId="0ED008E9" w14:textId="77777777" w:rsidR="00B508C0" w:rsidRDefault="00B508C0" w:rsidP="00AA2CA3">
            <w:pPr>
              <w:jc w:val="center"/>
            </w:pPr>
            <w:r>
              <w:t>Least confident zero</w:t>
            </w:r>
          </w:p>
        </w:tc>
      </w:tr>
      <w:tr w:rsidR="00B508C0" w14:paraId="2B77EA85" w14:textId="77777777" w:rsidTr="004B4811">
        <w:trPr>
          <w:trHeight w:val="258"/>
          <w:jc w:val="center"/>
        </w:trPr>
        <w:tc>
          <w:tcPr>
            <w:tcW w:w="3461" w:type="dxa"/>
            <w:vAlign w:val="center"/>
          </w:tcPr>
          <w:p w14:paraId="3C85FFA2" w14:textId="77777777" w:rsidR="00B508C0" w:rsidRDefault="00B508C0" w:rsidP="00AA2CA3">
            <w:pPr>
              <w:jc w:val="center"/>
            </w:pPr>
            <w:r>
              <w:t>4</w:t>
            </w:r>
          </w:p>
        </w:tc>
        <w:tc>
          <w:tcPr>
            <w:tcW w:w="3461" w:type="dxa"/>
            <w:vAlign w:val="center"/>
          </w:tcPr>
          <w:p w14:paraId="7BACB3BA" w14:textId="77777777" w:rsidR="00B508C0" w:rsidRDefault="00B508C0" w:rsidP="00AA2CA3">
            <w:pPr>
              <w:jc w:val="center"/>
            </w:pPr>
            <w:r>
              <w:t>Least confident one</w:t>
            </w:r>
          </w:p>
        </w:tc>
      </w:tr>
      <w:tr w:rsidR="00B508C0" w14:paraId="6C2F817E" w14:textId="77777777" w:rsidTr="004B4811">
        <w:trPr>
          <w:trHeight w:val="266"/>
          <w:jc w:val="center"/>
        </w:trPr>
        <w:tc>
          <w:tcPr>
            <w:tcW w:w="3461" w:type="dxa"/>
            <w:vAlign w:val="center"/>
          </w:tcPr>
          <w:p w14:paraId="326CC536" w14:textId="77777777" w:rsidR="00B508C0" w:rsidRDefault="00B508C0" w:rsidP="00AA2CA3">
            <w:pPr>
              <w:jc w:val="center"/>
            </w:pPr>
            <w:r>
              <w:t>5</w:t>
            </w:r>
          </w:p>
        </w:tc>
        <w:tc>
          <w:tcPr>
            <w:tcW w:w="3461" w:type="dxa"/>
            <w:vAlign w:val="center"/>
          </w:tcPr>
          <w:p w14:paraId="11D67ABE" w14:textId="77777777" w:rsidR="00B508C0" w:rsidRDefault="00B508C0" w:rsidP="00AA2CA3">
            <w:pPr>
              <w:jc w:val="center"/>
            </w:pPr>
            <w:r>
              <w:t>Second least confident one</w:t>
            </w:r>
          </w:p>
        </w:tc>
      </w:tr>
      <w:tr w:rsidR="00B508C0" w14:paraId="5560FC07" w14:textId="77777777" w:rsidTr="004B4811">
        <w:trPr>
          <w:trHeight w:val="258"/>
          <w:jc w:val="center"/>
        </w:trPr>
        <w:tc>
          <w:tcPr>
            <w:tcW w:w="3461" w:type="dxa"/>
            <w:vAlign w:val="center"/>
          </w:tcPr>
          <w:p w14:paraId="7587C0FF" w14:textId="77777777" w:rsidR="00B508C0" w:rsidRDefault="00B508C0" w:rsidP="00AA2CA3">
            <w:pPr>
              <w:jc w:val="center"/>
            </w:pPr>
            <w:r>
              <w:t>6</w:t>
            </w:r>
          </w:p>
        </w:tc>
        <w:tc>
          <w:tcPr>
            <w:tcW w:w="3461" w:type="dxa"/>
            <w:vAlign w:val="center"/>
          </w:tcPr>
          <w:p w14:paraId="7403EB26" w14:textId="77777777" w:rsidR="00B508C0" w:rsidRDefault="00B508C0" w:rsidP="00AA2CA3">
            <w:pPr>
              <w:jc w:val="center"/>
            </w:pPr>
            <w:r>
              <w:t>Second most confident one</w:t>
            </w:r>
          </w:p>
        </w:tc>
      </w:tr>
      <w:tr w:rsidR="00B508C0" w14:paraId="45D0D1C1" w14:textId="77777777" w:rsidTr="004B4811">
        <w:trPr>
          <w:trHeight w:val="258"/>
          <w:jc w:val="center"/>
        </w:trPr>
        <w:tc>
          <w:tcPr>
            <w:tcW w:w="3461" w:type="dxa"/>
            <w:vAlign w:val="center"/>
          </w:tcPr>
          <w:p w14:paraId="04B16FB0" w14:textId="77777777" w:rsidR="00B508C0" w:rsidRDefault="00B508C0" w:rsidP="00AA2CA3">
            <w:pPr>
              <w:jc w:val="center"/>
            </w:pPr>
            <w:r>
              <w:t>7</w:t>
            </w:r>
          </w:p>
        </w:tc>
        <w:tc>
          <w:tcPr>
            <w:tcW w:w="3461" w:type="dxa"/>
            <w:vAlign w:val="center"/>
          </w:tcPr>
          <w:p w14:paraId="26166FEE" w14:textId="77777777" w:rsidR="00B508C0" w:rsidRDefault="00B508C0" w:rsidP="00AA2CA3">
            <w:pPr>
              <w:jc w:val="center"/>
            </w:pPr>
            <w:r>
              <w:t>Most confident one</w:t>
            </w:r>
          </w:p>
        </w:tc>
      </w:tr>
    </w:tbl>
    <w:p w14:paraId="770BC036" w14:textId="77777777" w:rsidR="00B508C0" w:rsidRDefault="00B508C0" w:rsidP="00B508C0">
      <w:pPr>
        <w:jc w:val="left"/>
      </w:pPr>
      <w:r>
        <w:t xml:space="preserve">Table 4. This table shows the output of the </w:t>
      </w:r>
      <w:r>
        <w:rPr>
          <w:i/>
        </w:rPr>
        <w:t xml:space="preserve">Scalar Quantization Encoder </w:t>
      </w:r>
      <w:r>
        <w:t xml:space="preserve">which is used by the </w:t>
      </w:r>
      <w:r>
        <w:rPr>
          <w:i/>
        </w:rPr>
        <w:t>Viterbi Decoder.</w:t>
      </w:r>
      <w:r>
        <w:t xml:space="preserve"> </w:t>
      </w:r>
    </w:p>
    <w:p w14:paraId="18D9D56D" w14:textId="365004D6" w:rsidR="00B508C0" w:rsidRDefault="00BA6F55" w:rsidP="00B508C0">
      <w:pPr>
        <w:jc w:val="center"/>
      </w:pPr>
      <w:r>
        <w:rPr>
          <w:noProof/>
        </w:rPr>
        <w:lastRenderedPageBreak/>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875" cy="1200150"/>
                    </a:xfrm>
                    <a:prstGeom prst="rect">
                      <a:avLst/>
                    </a:prstGeom>
                  </pic:spPr>
                </pic:pic>
              </a:graphicData>
            </a:graphic>
          </wp:inline>
        </w:drawing>
      </w:r>
    </w:p>
    <w:p w14:paraId="6E516A41" w14:textId="527A2347" w:rsidR="00B508C0" w:rsidRPr="00B508C0" w:rsidRDefault="00B508C0" w:rsidP="00B508C0">
      <w:pPr>
        <w:jc w:val="left"/>
        <w:rPr>
          <w:i/>
        </w:rPr>
      </w:pPr>
      <w:r>
        <w:t xml:space="preserve">Figure 42. Scalar Quantization Encoder scalar quantizes BPSK demodulator output into a 3-bit value. This 3-bit “soft-decision” output is used by the </w:t>
      </w:r>
      <w:r>
        <w:rPr>
          <w:i/>
        </w:rPr>
        <w:t xml:space="preserve">Viterbi Decoder. </w:t>
      </w:r>
    </w:p>
    <w:p w14:paraId="1B32FF2E" w14:textId="2E432BF3" w:rsidR="004D3406" w:rsidRDefault="008D3AB4" w:rsidP="008D3AB4">
      <w:pPr>
        <w:pStyle w:val="Heading3"/>
        <w:numPr>
          <w:ilvl w:val="0"/>
          <w:numId w:val="0"/>
        </w:numPr>
      </w:pPr>
      <w:bookmarkStart w:id="41" w:name="_Toc383898550"/>
      <w:r>
        <w:t>3.1.</w:t>
      </w:r>
      <w:r w:rsidR="00AE3F2C">
        <w:t>5</w:t>
      </w:r>
      <w:r>
        <w:tab/>
        <w:t xml:space="preserve">Forward Error Correction: </w:t>
      </w:r>
      <w:r w:rsidR="00DC7211">
        <w:t xml:space="preserve">Soft-decision </w:t>
      </w:r>
      <w:r>
        <w:t>Viterbi Decoding</w:t>
      </w:r>
      <w:bookmarkEnd w:id="41"/>
      <w:r>
        <w:t xml:space="preserve"> </w:t>
      </w:r>
    </w:p>
    <w:p w14:paraId="12874A2A" w14:textId="77777777" w:rsidR="00F00EA3" w:rsidRPr="004D3406" w:rsidRDefault="00F00EA3" w:rsidP="00F00EA3">
      <w:pPr>
        <w:jc w:val="left"/>
      </w:pPr>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serializer did at the transmitter.  </w:t>
      </w:r>
    </w:p>
    <w:p w14:paraId="5D75FD67" w14:textId="2B83173D" w:rsidR="00F00EA3" w:rsidRPr="00F00EA3" w:rsidRDefault="00F00EA3" w:rsidP="00F00EA3">
      <w:pPr>
        <w:jc w:val="center"/>
      </w:pPr>
      <w:r>
        <w:rPr>
          <w:noProof/>
        </w:rPr>
        <w:drawing>
          <wp:inline distT="0" distB="0" distL="0" distR="0" wp14:anchorId="5F1F3E79" wp14:editId="4CAC9474">
            <wp:extent cx="458152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525" cy="1609725"/>
                    </a:xfrm>
                    <a:prstGeom prst="rect">
                      <a:avLst/>
                    </a:prstGeom>
                  </pic:spPr>
                </pic:pic>
              </a:graphicData>
            </a:graphic>
          </wp:inline>
        </w:drawing>
      </w:r>
    </w:p>
    <w:p w14:paraId="3FACA043" w14:textId="4D1B94A6" w:rsidR="00C17115" w:rsidRDefault="008051DE" w:rsidP="002C2739">
      <w:r>
        <w:t xml:space="preserve">The soft-decision Viterbi decoder uses </w:t>
      </w:r>
      <w:r w:rsidR="00063817">
        <w:t>Hamming distance</w:t>
      </w:r>
      <w:r>
        <w:t xml:space="preserve"> and maximum likelihood to dec</w:t>
      </w:r>
      <w:r w:rsidR="00C17115">
        <w:t xml:space="preserve">ode the convolutional encoding. The ½ code rate convolutional code with constraint length 7 has a </w:t>
      </w:r>
      <w:r w:rsidR="00C17115" w:rsidRPr="00C17115">
        <w:rPr>
          <w:i/>
        </w:rPr>
        <w:t>free distance</w:t>
      </w:r>
      <w:r w:rsidR="00C17115">
        <w:t xml:space="preserve"> </w:t>
      </w:r>
      <w:r w:rsidR="00C17115">
        <w:rPr>
          <w:i/>
        </w:rPr>
        <w:t>d</w:t>
      </w:r>
      <w:r w:rsidR="00C17115">
        <w:rPr>
          <w:i/>
          <w:vertAlign w:val="subscript"/>
        </w:rPr>
        <w:t>f</w:t>
      </w:r>
      <w:r w:rsidR="00C17115">
        <w:rPr>
          <w:i/>
        </w:rPr>
        <w:t xml:space="preserve"> </w:t>
      </w:r>
      <w:r w:rsidR="005723C1">
        <w:t xml:space="preserve">of </w:t>
      </w:r>
      <w:r w:rsidR="00C17115">
        <w:t>10</w:t>
      </w:r>
      <w:r w:rsidR="00063817">
        <w:t xml:space="preserve"> (Sklar, 2001)</w:t>
      </w:r>
      <w:r w:rsidR="00C17115">
        <w:t xml:space="preserve">. Essentially, free distance is the minimum Hamming distance between the all-zero path and any arbitrary path that diverges and remerges with the all-zero path (Sklar,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(Sklar, 2001)</w:t>
      </w:r>
      <w:r w:rsidR="00C17115">
        <w:t>:</w:t>
      </w:r>
    </w:p>
    <w:p w14:paraId="13A48E8C" w14:textId="5BBBDA17" w:rsidR="00C17115" w:rsidRPr="002C2739" w:rsidRDefault="002C2739" w:rsidP="002C2739">
      <w:pPr>
        <w:pStyle w:val="Caption"/>
      </w:pPr>
      <m:oMathPara>
        <m:oMathParaPr>
          <m:jc m:val="right"/>
        </m:oMathParaPr>
        <m:oMath>
          <m:r>
            <m:rPr>
              <m:sty m:val="bi"/>
            </m:rPr>
            <w:rPr>
              <w:rFonts w:ascii="Cambria Math" w:hAnsi="Cambria Math"/>
            </w:rPr>
            <m:t xml:space="preserve">t=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f</m:t>
                      </m:r>
                    </m:sub>
                  </m:sSub>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 xml:space="preserve">                                                                                          (</m:t>
          </m:r>
          <m:r>
            <m:rPr>
              <m:sty m:val="bi"/>
            </m:rPr>
            <w:rPr>
              <w:rFonts w:ascii="Cambria Math" w:hAnsi="Cambria Math"/>
              <w:i/>
            </w:rPr>
            <w:fldChar w:fldCharType="begin"/>
          </m:r>
          <m:r>
            <m:rPr>
              <m:sty m:val="bi"/>
            </m:rPr>
            <w:rPr>
              <w:rFonts w:ascii="Cambria Math" w:hAnsi="Cambria Math"/>
            </w:rPr>
            <m:t xml:space="preserve"> SEQ Equation \* ARABIC </m:t>
          </m:r>
          <m:r>
            <m:rPr>
              <m:sty m:val="bi"/>
            </m:rPr>
            <w:rPr>
              <w:rFonts w:ascii="Cambria Math" w:hAnsi="Cambria Math"/>
              <w:i/>
            </w:rPr>
            <w:fldChar w:fldCharType="separate"/>
          </m:r>
          <m:r>
            <m:rPr>
              <m:sty m:val="bi"/>
            </m:rPr>
            <w:rPr>
              <w:rFonts w:ascii="Cambria Math" w:hAnsi="Cambria Math"/>
              <w:noProof/>
            </w:rPr>
            <m:t>23</m:t>
          </m:r>
          <m:r>
            <m:rPr>
              <m:sty m:val="bi"/>
            </m:rPr>
            <w:rPr>
              <w:rFonts w:ascii="Cambria Math" w:hAnsi="Cambria Math"/>
              <w:i/>
            </w:rPr>
            <w:fldChar w:fldCharType="end"/>
          </m:r>
          <m:r>
            <m:rPr>
              <m:sty m:val="bi"/>
            </m:rPr>
            <w:rPr>
              <w:rFonts w:ascii="Cambria Math" w:hAnsi="Cambria Math"/>
            </w:rPr>
            <m:t>)</m:t>
          </m:r>
        </m:oMath>
      </m:oMathPara>
    </w:p>
    <w:p w14:paraId="50AA8BC1" w14:textId="77777777" w:rsidR="002C2739" w:rsidRPr="002C2739" w:rsidRDefault="002C2739" w:rsidP="002C2739"/>
    <w:p w14:paraId="1ACCE95D" w14:textId="0FD77107"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r w:rsidR="00063817">
        <w:t>error</w:t>
      </w:r>
      <w:r w:rsidR="0093782D">
        <w:t>h</w:t>
      </w:r>
      <w:r w:rsidR="00063817">
        <w:t xml:space="preserve"> for the (2, 1, 7)</w:t>
      </w:r>
      <w:r>
        <w:t xml:space="preserve"> convolutional code</w:t>
      </w:r>
      <w:r w:rsidR="00F83ACC">
        <w:t xml:space="preserve"> with BPSK and soft-decision decoding (Sklar writes ‘hard-decision decoding’; Brandon claims this is incorrect)</w:t>
      </w:r>
      <w:r>
        <w:t xml:space="preserve"> is expressed as follows:</w:t>
      </w:r>
    </w:p>
    <w:p w14:paraId="078BCC09" w14:textId="69E7F4AC" w:rsidR="00C17115" w:rsidRPr="002C2739" w:rsidRDefault="00B7764A" w:rsidP="002C2739">
      <w:pPr>
        <w:pStyle w:val="Caption"/>
      </w:pPr>
      <m:oMathPara>
        <m:oMathParaPr>
          <m:jc m:val="right"/>
        </m:oMathParaP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Q</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m:rPr>
                              <m:sty m:val="bi"/>
                            </m:rPr>
                            <w:rPr>
                              <w:rFonts w:ascii="Cambria Math" w:hAnsi="Cambria Math"/>
                            </w:rPr>
                            <m:t>7</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rad>
                </m:e>
              </m:d>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1-2</m:t>
                      </m:r>
                      <m:sSup>
                        <m:sSupPr>
                          <m:ctrlPr>
                            <w:rPr>
                              <w:rFonts w:ascii="Cambria Math" w:hAnsi="Cambria Math"/>
                              <w:i/>
                            </w:rPr>
                          </m:ctrlPr>
                        </m:sSupPr>
                        <m:e>
                          <m:r>
                            <m:rPr>
                              <m:sty m:val="bi"/>
                            </m:rPr>
                            <w:rPr>
                              <w:rFonts w:ascii="Cambria Math" w:hAnsi="Cambria Math"/>
                            </w:rPr>
                            <m:t>e</m:t>
                          </m:r>
                        </m:e>
                        <m:sup>
                          <m:d>
                            <m:dPr>
                              <m:ctrlPr>
                                <w:rPr>
                                  <w:rFonts w:ascii="Cambria Math" w:hAnsi="Cambria Math"/>
                                  <w:i/>
                                </w:rPr>
                              </m:ctrlPr>
                            </m:dPr>
                            <m:e>
                              <m:f>
                                <m:fPr>
                                  <m:ctrlPr>
                                    <w:rPr>
                                      <w:rFonts w:ascii="Cambria Math" w:hAnsi="Cambria Math"/>
                                      <w:i/>
                                    </w:rPr>
                                  </m:ctrlPr>
                                </m:fPr>
                                <m:num>
                                  <m:r>
                                    <m:rPr>
                                      <m:sty m:val="bi"/>
                                    </m:rPr>
                                    <w:rPr>
                                      <w:rFonts w:ascii="Cambria Math" w:hAnsi="Cambria Math"/>
                                    </w:rPr>
                                    <m:t>-</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d>
                        </m:sup>
                      </m:sSup>
                    </m:e>
                  </m:d>
                </m:e>
                <m:sup>
                  <m:r>
                    <m:rPr>
                      <m:sty m:val="bi"/>
                    </m:rPr>
                    <w:rPr>
                      <w:rFonts w:ascii="Cambria Math" w:hAnsi="Cambria Math"/>
                    </w:rPr>
                    <m:t>2</m:t>
                  </m:r>
                </m:sup>
              </m:sSup>
            </m:den>
          </m:f>
          <m:r>
            <m:rPr>
              <m:sty m:val="bi"/>
            </m:rPr>
            <w:rPr>
              <w:rFonts w:ascii="Cambria Math" w:hAnsi="Cambria Math"/>
            </w:rPr>
            <m:t xml:space="preserve">                                                                                 (</m:t>
          </m:r>
          <m:r>
            <m:rPr>
              <m:sty m:val="bi"/>
            </m:rPr>
            <w:rPr>
              <w:rFonts w:ascii="Cambria Math" w:hAnsi="Cambria Math"/>
              <w:i/>
            </w:rPr>
            <w:fldChar w:fldCharType="begin"/>
          </m:r>
          <m:r>
            <m:rPr>
              <m:sty m:val="bi"/>
            </m:rPr>
            <w:rPr>
              <w:rFonts w:ascii="Cambria Math" w:hAnsi="Cambria Math"/>
            </w:rPr>
            <m:t xml:space="preserve"> SEQ Equation \* ARABIC </m:t>
          </m:r>
          <m:r>
            <m:rPr>
              <m:sty m:val="bi"/>
            </m:rPr>
            <w:rPr>
              <w:rFonts w:ascii="Cambria Math" w:hAnsi="Cambria Math"/>
              <w:i/>
            </w:rPr>
            <w:fldChar w:fldCharType="separate"/>
          </m:r>
          <m:r>
            <m:rPr>
              <m:sty m:val="bi"/>
            </m:rPr>
            <w:rPr>
              <w:rFonts w:ascii="Cambria Math" w:hAnsi="Cambria Math"/>
              <w:noProof/>
            </w:rPr>
            <m:t>24</m:t>
          </m:r>
          <m:r>
            <m:rPr>
              <m:sty m:val="bi"/>
            </m:rPr>
            <w:rPr>
              <w:rFonts w:ascii="Cambria Math" w:hAnsi="Cambria Math"/>
              <w:i/>
            </w:rPr>
            <w:fldChar w:fldCharType="end"/>
          </m:r>
          <m:r>
            <m:rPr>
              <m:sty m:val="bi"/>
            </m:rPr>
            <w:rPr>
              <w:rFonts w:ascii="Cambria Math" w:hAnsi="Cambria Math"/>
            </w:rPr>
            <m:t>)</m:t>
          </m:r>
        </m:oMath>
      </m:oMathPara>
    </w:p>
    <w:p w14:paraId="44F8E01B" w14:textId="742FF66F" w:rsidR="008C2E6A" w:rsidRDefault="008C2E6A" w:rsidP="008051DE">
      <w:pPr>
        <w:jc w:val="left"/>
      </w:pPr>
      <w:r>
        <w:lastRenderedPageBreak/>
        <w:t>This upper-bounded p</w:t>
      </w:r>
      <w:r w:rsidR="00D156A9">
        <w:t>robability of bit error is related to</w:t>
      </w:r>
      <w:r>
        <w:t xml:space="preserve"> an upper-bounded coding gain (dB) expressed as follows (Sklar,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r>
        <w:t xml:space="preserve">where the code rate </w:t>
      </w:r>
      <w:r>
        <w:rPr>
          <w:i/>
        </w:rPr>
        <w:t>r</w:t>
      </w:r>
      <w:r>
        <w:t xml:space="preserve"> is:</w:t>
      </w:r>
    </w:p>
    <w:p w14:paraId="43A214D5" w14:textId="10AC18F3" w:rsidR="008C2E6A" w:rsidRPr="002C2739" w:rsidRDefault="002C2739" w:rsidP="002C2739">
      <w:pPr>
        <w:pStyle w:val="Caption"/>
      </w:pPr>
      <m:oMathPara>
        <m:oMathParaPr>
          <m:jc m:val="right"/>
        </m:oMathParaPr>
        <m:oMath>
          <m:r>
            <m:rPr>
              <m:sty m:val="bi"/>
            </m:rPr>
            <w:rPr>
              <w:rFonts w:ascii="Cambria Math" w:hAnsi="Cambria Math"/>
            </w:rPr>
            <m:t xml:space="preserve">r= </m:t>
          </m:r>
          <m:f>
            <m:fPr>
              <m:ctrlPr>
                <w:rPr>
                  <w:rFonts w:ascii="Cambria Math" w:hAnsi="Cambria Math"/>
                  <w:i/>
                </w:rPr>
              </m:ctrlPr>
            </m:fPr>
            <m:num>
              <m:r>
                <m:rPr>
                  <m:sty m:val="bi"/>
                </m:rPr>
                <w:rPr>
                  <w:rFonts w:ascii="Cambria Math" w:hAnsi="Cambria Math"/>
                </w:rPr>
                <m:t>k</m:t>
              </m:r>
            </m:num>
            <m:den>
              <m:r>
                <m:rPr>
                  <m:sty m:val="bi"/>
                </m:rPr>
                <w:rPr>
                  <w:rFonts w:ascii="Cambria Math" w:hAnsi="Cambria Math"/>
                </w:rPr>
                <m:t>n</m:t>
              </m:r>
            </m:den>
          </m:f>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r>
            <m:rPr>
              <m:sty m:val="bi"/>
            </m:rPr>
            <w:rPr>
              <w:rFonts w:ascii="Cambria Math" w:hAnsi="Cambria Math"/>
              <w:i/>
            </w:rPr>
            <w:fldChar w:fldCharType="begin"/>
          </m:r>
          <m:r>
            <m:rPr>
              <m:sty m:val="bi"/>
            </m:rPr>
            <w:rPr>
              <w:rFonts w:ascii="Cambria Math" w:hAnsi="Cambria Math"/>
            </w:rPr>
            <m:t xml:space="preserve"> SEQ Equation \* ARABIC </m:t>
          </m:r>
          <m:r>
            <m:rPr>
              <m:sty m:val="bi"/>
            </m:rPr>
            <w:rPr>
              <w:rFonts w:ascii="Cambria Math" w:hAnsi="Cambria Math"/>
              <w:i/>
            </w:rPr>
            <w:fldChar w:fldCharType="separate"/>
          </m:r>
          <m:r>
            <m:rPr>
              <m:sty m:val="bi"/>
            </m:rPr>
            <w:rPr>
              <w:rFonts w:ascii="Cambria Math" w:hAnsi="Cambria Math"/>
              <w:noProof/>
            </w:rPr>
            <m:t>25</m:t>
          </m:r>
          <m:r>
            <m:rPr>
              <m:sty m:val="bi"/>
            </m:rPr>
            <w:rPr>
              <w:rFonts w:ascii="Cambria Math" w:hAnsi="Cambria Math"/>
              <w:i/>
            </w:rPr>
            <w:fldChar w:fldCharType="end"/>
          </m:r>
          <m:r>
            <m:rPr>
              <m:sty m:val="bi"/>
            </m:rP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2,1,7</w:t>
      </w:r>
      <w:r w:rsidR="00C94E50">
        <w:t>’</w:t>
      </w:r>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r>
        <w:rPr>
          <w:i/>
        </w:rPr>
        <w:t xml:space="preserve">traceback length </w:t>
      </w:r>
      <w:r>
        <w:t xml:space="preserve">of </w:t>
      </w:r>
      <w:r w:rsidR="004D3406">
        <w:t xml:space="preserve">48, which is within the recommended range for a convolutional code with constraint length </w:t>
      </w:r>
      <w:r w:rsidR="004D3406">
        <w:rPr>
          <w:i/>
        </w:rPr>
        <w:t xml:space="preserve">K </w:t>
      </w:r>
      <w:r w:rsidR="004D3406">
        <w:t xml:space="preserve">= 7 (Sklar, 2001). The traceback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2" w:name="_Toc383898551"/>
      <w:r>
        <w:t>3.1.6</w:t>
      </w:r>
      <w:r>
        <w:tab/>
      </w:r>
      <w:r w:rsidR="006729E6">
        <w:t>Simulation Results</w:t>
      </w:r>
      <w:bookmarkEnd w:id="42"/>
    </w:p>
    <w:p w14:paraId="48BFA28E" w14:textId="71B36EC4"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The overall objective would be to assess the power consumption savings when using BPSK modulation with soft-decision Viter</w:t>
      </w:r>
      <w:r w:rsidR="00853854">
        <w:t>bi deco</w:t>
      </w:r>
      <w:r w:rsidR="0040619C">
        <w:t xml:space="preserve">ding versus just BFSK </w:t>
      </w:r>
      <w:r w:rsidR="006B13E5">
        <w:t xml:space="preserve">(Bell 202) </w:t>
      </w:r>
      <w:r w:rsidR="0040619C">
        <w:t xml:space="preserve">modulation or BPSK modulation. </w:t>
      </w:r>
    </w:p>
    <w:p w14:paraId="5F5B26FB" w14:textId="6D673011" w:rsidR="0040619C" w:rsidRDefault="0040619C" w:rsidP="002C2739">
      <w:r>
        <w:t>The following graph</w:t>
      </w:r>
      <w:r w:rsidR="006B13E5">
        <w:t xml:space="preserve"> (Figure 43)</w:t>
      </w:r>
      <w:r>
        <w:t xml:space="preserve"> shows the BER performances for several targeted amateur satellite 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(Viswanathan,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p>
    <w:p w14:paraId="4C601EE9" w14:textId="56B5FB45" w:rsidR="003C5FAC" w:rsidRDefault="00CD438A" w:rsidP="002C2739">
      <w:pPr>
        <w:rPr>
          <w:b/>
          <w:noProof/>
        </w:rPr>
      </w:pPr>
      <w:r>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Namely, these results provide a basis for a </w:t>
      </w:r>
      <w:r w:rsidR="00FD3B81">
        <w:rPr>
          <w:i/>
        </w:rPr>
        <w:t>budget link analysis</w:t>
      </w:r>
      <w:r w:rsidR="00FD3B81">
        <w:t xml:space="preserve">, which is a procedure used to assess the overall power budget of a digital communication system. Obviously, in our case the digital communication system is an amateur satellite communications over AWGN. </w:t>
      </w:r>
    </w:p>
    <w:p w14:paraId="38B59FF9" w14:textId="46FC0B4F" w:rsidR="00AA2CA3" w:rsidRDefault="00ED0C47" w:rsidP="003C5FAC">
      <w:pPr>
        <w:jc w:val="left"/>
        <w:rPr>
          <w:b/>
        </w:rPr>
      </w:pPr>
      <w:r w:rsidRPr="00ED0C47">
        <w:rPr>
          <w:b/>
          <w:noProof/>
        </w:rPr>
        <w:lastRenderedPageBreak/>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40CD0612" w:rsidR="003C5FAC" w:rsidRPr="00D30FCC" w:rsidRDefault="003C5FAC" w:rsidP="003C5FAC">
      <w:pPr>
        <w:jc w:val="left"/>
        <w:rPr>
          <w:sz w:val="20"/>
        </w:rPr>
      </w:pPr>
      <w:r w:rsidRPr="00D30FCC">
        <w:rPr>
          <w:sz w:val="20"/>
        </w:rPr>
        <w:t xml:space="preserve">Figure 43. BER performance for several amateur satellite telemetry communications schemes over </w:t>
      </w:r>
      <w:commentRangeStart w:id="43"/>
      <w:r w:rsidRPr="00D30FCC">
        <w:rPr>
          <w:sz w:val="20"/>
        </w:rPr>
        <w:t>AWGN</w:t>
      </w:r>
      <w:commentRangeEnd w:id="43"/>
      <w:r w:rsidRPr="00D30FCC">
        <w:rPr>
          <w:rStyle w:val="CommentReference"/>
          <w:sz w:val="14"/>
        </w:rPr>
        <w:commentReference w:id="43"/>
      </w:r>
      <w:r w:rsidRPr="00D30FCC">
        <w:rPr>
          <w:sz w:val="20"/>
        </w:rPr>
        <w:t>.</w:t>
      </w:r>
      <w:r w:rsidR="00D30FCC" w:rsidRPr="00D30FCC">
        <w:rPr>
          <w:sz w:val="20"/>
        </w:rPr>
        <w:t xml:space="preserve"> The green curve is the BER performance for coherent </w:t>
      </w:r>
      <w:r w:rsidR="00D30FCC">
        <w:rPr>
          <w:sz w:val="20"/>
        </w:rPr>
        <w:t>BFSK. The dark</w:t>
      </w:r>
      <w:r w:rsidR="00D30FCC" w:rsidRPr="00D30FCC">
        <w:rPr>
          <w:sz w:val="20"/>
        </w:rPr>
        <w:t xml:space="preserve"> blue curve is the BER performance for BPSK. The red curve is the</w:t>
      </w:r>
      <w:r w:rsidR="00D30FCC">
        <w:rPr>
          <w:sz w:val="20"/>
        </w:rPr>
        <w:t xml:space="preserve"> upper-bounded</w:t>
      </w:r>
      <w:r w:rsidR="00D30FCC" w:rsidRPr="00D30FCC">
        <w:rPr>
          <w:sz w:val="20"/>
        </w:rPr>
        <w:t xml:space="preserve"> BER performance for hard-decision BPSK with the (2, 1, 7) convolutional code. The teal curve is the</w:t>
      </w:r>
      <w:r w:rsidR="00D30FCC">
        <w:rPr>
          <w:sz w:val="20"/>
        </w:rPr>
        <w:t xml:space="preserve"> upper-bounded</w:t>
      </w:r>
      <w:r w:rsidR="00D30FCC" w:rsidRPr="00D30FCC">
        <w:rPr>
          <w:sz w:val="20"/>
        </w:rPr>
        <w:t xml:space="preserve"> BER performance for soft-decision BPSK with the (2, 1, 7) convolutional code. </w:t>
      </w:r>
    </w:p>
    <w:p w14:paraId="78BF17DC" w14:textId="77777777" w:rsidR="006073A9" w:rsidRDefault="008051DE" w:rsidP="006073A9">
      <w:pPr>
        <w:pStyle w:val="Heading2"/>
        <w:numPr>
          <w:ilvl w:val="1"/>
          <w:numId w:val="27"/>
        </w:numPr>
        <w:textAlignment w:val="auto"/>
      </w:pPr>
      <w:bookmarkStart w:id="44" w:name="_Toc383898552"/>
      <w:r>
        <w:t xml:space="preserve">Hardware Implementation using ISE </w:t>
      </w:r>
      <w:r w:rsidR="00644133">
        <w:t>Project</w:t>
      </w:r>
      <w:r>
        <w:t xml:space="preserve"> </w:t>
      </w:r>
      <w:r w:rsidR="00644133">
        <w:t>Navigator</w:t>
      </w:r>
      <w:bookmarkEnd w:id="44"/>
    </w:p>
    <w:p w14:paraId="43C76922" w14:textId="626CFB74" w:rsidR="00136462" w:rsidRDefault="006073A9" w:rsidP="006073A9">
      <w:pPr>
        <w:pStyle w:val="NoSpacing"/>
      </w:pPr>
      <w:r>
        <w:t xml:space="preserve">This section discusses the hardware implementation of the software model (ModelSim) showcased in the previous section, </w:t>
      </w:r>
      <w:r w:rsidRPr="006073A9">
        <w:rPr>
          <w:i/>
        </w:rPr>
        <w:t>3.1 Software Simulation Using Matlab/Simulink</w:t>
      </w:r>
      <w:r>
        <w:t>.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r w:rsidR="009746AA">
        <w:t xml:space="preserve">For a comparison of the results of the software model and hardware implementation, please see the next section, </w:t>
      </w:r>
      <w:r w:rsidR="009746AA" w:rsidRPr="009746AA">
        <w:rPr>
          <w:i/>
        </w:rPr>
        <w:t>4 Evaluation</w:t>
      </w:r>
      <w:r w:rsidR="009746AA">
        <w:t xml:space="preserve">. </w:t>
      </w:r>
    </w:p>
    <w:p w14:paraId="55B8E57A" w14:textId="77777777" w:rsidR="006073A9" w:rsidRPr="00136462" w:rsidRDefault="006073A9" w:rsidP="006073A9">
      <w:pPr>
        <w:pStyle w:val="NoSpacing"/>
      </w:pPr>
    </w:p>
    <w:p w14:paraId="3A2A3061" w14:textId="12CE9528"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bit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propagation channel model (AWGN). The next figure depicts the high-level </w:t>
      </w:r>
      <w:r w:rsidR="000F1D50">
        <w:t xml:space="preserve">system </w:t>
      </w:r>
      <w:r w:rsidR="00EB7817">
        <w:t>architecture of this senior design project.</w:t>
      </w:r>
      <w:r w:rsidR="00353BC7">
        <w:t xml:space="preserve">   </w:t>
      </w:r>
    </w:p>
    <w:p w14:paraId="70B5C988" w14:textId="727839E2" w:rsidR="00D26B52" w:rsidRDefault="00D26B52" w:rsidP="004B4811">
      <w:pPr>
        <w:jc w:val="center"/>
      </w:pPr>
      <w:r>
        <w:rPr>
          <w:noProof/>
        </w:rPr>
        <w:drawing>
          <wp:inline distT="0" distB="0" distL="0" distR="0" wp14:anchorId="095194A8" wp14:editId="21B90D93">
            <wp:extent cx="4886325" cy="1245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3242" cy="1251932"/>
                    </a:xfrm>
                    <a:prstGeom prst="rect">
                      <a:avLst/>
                    </a:prstGeom>
                  </pic:spPr>
                </pic:pic>
              </a:graphicData>
            </a:graphic>
          </wp:inline>
        </w:drawing>
      </w:r>
    </w:p>
    <w:p w14:paraId="70E4280C" w14:textId="5F8C1654" w:rsidR="00D26B52" w:rsidRDefault="00D26B52" w:rsidP="00EB7817">
      <w:pPr>
        <w:rPr>
          <w:sz w:val="20"/>
        </w:rPr>
      </w:pPr>
      <w:r>
        <w:rPr>
          <w:sz w:val="20"/>
        </w:rPr>
        <w:lastRenderedPageBreak/>
        <w:t xml:space="preserve">Figure 44. High-level system architecture of this senior design project. A desktop PC is used to implement bit error test (BERT) functionality while an FPGA is used to implement the design under test (DUT). </w:t>
      </w:r>
      <w:r w:rsidR="000F1D50">
        <w:rPr>
          <w:sz w:val="20"/>
        </w:rPr>
        <w:t xml:space="preserve">The RS-232 serial communication scheme is used to interface the BERT to the DUT. The chosen RS-232 parameters are 1200 b/sec bit rate, 8 bits of data bits, no parity bit, one stop bit, and no software or hardware flow control. </w:t>
      </w:r>
    </w:p>
    <w:p w14:paraId="51D73F07" w14:textId="45A2A849" w:rsidR="006E1635" w:rsidRP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The DUT is realized using two products from an electronics company named Trenz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5EC5F759" w14:textId="17F13CA6" w:rsidR="006E1635" w:rsidRDefault="006E1635" w:rsidP="002C2739">
      <w:pPr>
        <w:jc w:val="center"/>
        <w:rPr>
          <w:sz w:val="20"/>
        </w:rPr>
      </w:pPr>
      <w:r>
        <w:rPr>
          <w:noProof/>
        </w:rPr>
        <w:drawing>
          <wp:inline distT="0" distB="0" distL="0" distR="0" wp14:anchorId="1CB05B96" wp14:editId="6D2C64DD">
            <wp:extent cx="4594202" cy="3171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4383" cy="3178854"/>
                    </a:xfrm>
                    <a:prstGeom prst="rect">
                      <a:avLst/>
                    </a:prstGeom>
                  </pic:spPr>
                </pic:pic>
              </a:graphicData>
            </a:graphic>
          </wp:inline>
        </w:drawing>
      </w:r>
    </w:p>
    <w:p w14:paraId="2687CB52" w14:textId="15F6779A" w:rsidR="008A5FAA" w:rsidRDefault="008A5FAA" w:rsidP="00EB7817">
      <w:pPr>
        <w:rPr>
          <w:sz w:val="20"/>
        </w:rPr>
      </w:pPr>
      <w:r>
        <w:rPr>
          <w:sz w:val="20"/>
        </w:rPr>
        <w:t xml:space="preserve">Figure 45. Trenz Electronics products used for hardware implementation of the DUT of this senior design project. The TE0304 carrier board is shown supporting an FPGA module (not the TE0630). The </w:t>
      </w:r>
      <w:r w:rsidR="006E6FE1">
        <w:rPr>
          <w:sz w:val="20"/>
        </w:rPr>
        <w:t>DCE RS-232 port is</w:t>
      </w:r>
      <w:r>
        <w:rPr>
          <w:sz w:val="20"/>
        </w:rPr>
        <w:t xml:space="preserve"> located at the bottom of the image. The port</w:t>
      </w:r>
      <w:r w:rsidR="006E6FE1">
        <w:rPr>
          <w:sz w:val="20"/>
        </w:rPr>
        <w:t xml:space="preserve"> is</w:t>
      </w:r>
      <w:r>
        <w:rPr>
          <w:sz w:val="20"/>
        </w:rPr>
        <w:t xml:space="preserve"> used to interface to the BERT. </w:t>
      </w:r>
    </w:p>
    <w:p w14:paraId="599D8D1E" w14:textId="46C70E97" w:rsidR="003A0D21" w:rsidRPr="003A0D21" w:rsidRDefault="003A0D21" w:rsidP="00EB7817">
      <w:r>
        <w:t xml:space="preserve">The next figure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3D0A925B">
            <wp:extent cx="4505325" cy="3378994"/>
            <wp:effectExtent l="0" t="0" r="0" b="0"/>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537" cy="3379153"/>
                    </a:xfrm>
                    <a:prstGeom prst="rect">
                      <a:avLst/>
                    </a:prstGeom>
                    <a:noFill/>
                    <a:ln>
                      <a:noFill/>
                    </a:ln>
                  </pic:spPr>
                </pic:pic>
              </a:graphicData>
            </a:graphic>
          </wp:inline>
        </w:drawing>
      </w:r>
    </w:p>
    <w:p w14:paraId="5D878C6C" w14:textId="2A07C06D" w:rsidR="003A0D21" w:rsidRDefault="003A0D21" w:rsidP="003A0D21">
      <w:pPr>
        <w:ind w:left="1125"/>
        <w:jc w:val="left"/>
        <w:rPr>
          <w:sz w:val="20"/>
        </w:rPr>
      </w:pPr>
      <w:r>
        <w:rPr>
          <w:sz w:val="20"/>
        </w:rPr>
        <w:t>Figure 46. Actual setup of DUT for this senior design project. It is shown interfaced to the BERT (PC; left) via RS-232 serial communication.</w:t>
      </w:r>
    </w:p>
    <w:p w14:paraId="3DBB62F1" w14:textId="6626C63F" w:rsidR="008A5FAA" w:rsidRDefault="006E6FE1" w:rsidP="00EB7817">
      <w:r>
        <w:t>The DCE port</w:t>
      </w:r>
      <w:r w:rsidR="008A5FAA">
        <w:t xml:space="preserve"> on the TE0304 carrier board connect</w:t>
      </w:r>
      <w:r w:rsidR="003A0D21">
        <w:t>s</w:t>
      </w:r>
      <w:r w:rsidR="008A5FAA">
        <w:t xml:space="preserve"> to the FPGA module via two board-to-board (B2B) connectors. The next figure shows the high-level system architecture of the DUT as implemented on the FPGA module. </w:t>
      </w:r>
      <w:r w:rsidR="00DF58C6">
        <w:t xml:space="preserve">The left side of the figure represents inputs, while the right side represents outputs. </w:t>
      </w:r>
    </w:p>
    <w:p w14:paraId="0B3657FE" w14:textId="236F0C68" w:rsidR="003A0D21" w:rsidRDefault="003A0D21" w:rsidP="003A0D21">
      <w:r>
        <w:t xml:space="preserve">Figure 48 depicts the top-level I/O wrapper module (top I/O module) of the DUT. The FPGA pins shown in Figure 47 are clearly shown as the inputs and outputs to the top I/O module. The top I/O module consists of several sub-modules. Two of the sub-modules (rcvr.v, txmit.v) interface with the BERT via the RS-232 serial communication scheme. The sub-module satcom.v encapsulates the entire digital communication loopback consisting of the two 10,000 bit storage buffers, the BPSK modem with forward error correction, and the propagation channel model (AWGN). There are two sub-modules dedicated to DAC interfacing (for testing purposes). Please see the associated Verilog design files for more details about these sub-modules. </w:t>
      </w:r>
    </w:p>
    <w:p w14:paraId="3EDA5A1B" w14:textId="77777777" w:rsidR="003A0D21" w:rsidRDefault="003A0D21" w:rsidP="003A0D21">
      <w:pPr>
        <w:pStyle w:val="NoSpacing"/>
      </w:pPr>
      <w:r>
        <w:t xml:space="preserve">The remainder of this section (3.2) will delve deeper into the hardware implementation of the BERT and DUT. We begin by discussing the primary components of the BERT in the next 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EB7817">
      <w:r w:rsidRPr="008A5FAA">
        <w:rPr>
          <w:noProof/>
        </w:rPr>
        <w:lastRenderedPageBreak/>
        <w:drawing>
          <wp:inline distT="0" distB="0" distL="0" distR="0" wp14:anchorId="341CD5D5" wp14:editId="145ACCA2">
            <wp:extent cx="5943600" cy="3277471"/>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77471"/>
                    </a:xfrm>
                    <a:prstGeom prst="rect">
                      <a:avLst/>
                    </a:prstGeom>
                    <a:noFill/>
                    <a:ln>
                      <a:noFill/>
                    </a:ln>
                  </pic:spPr>
                </pic:pic>
              </a:graphicData>
            </a:graphic>
          </wp:inline>
        </w:drawing>
      </w:r>
    </w:p>
    <w:p w14:paraId="04F848E7" w14:textId="763BA8C7" w:rsidR="000B3E50" w:rsidRPr="003A0D21" w:rsidRDefault="008A5FAA" w:rsidP="00EB7817">
      <w:pPr>
        <w:rPr>
          <w:sz w:val="20"/>
        </w:rPr>
      </w:pPr>
      <w:r>
        <w:rPr>
          <w:sz w:val="20"/>
        </w:rPr>
        <w:t xml:space="preserve">Figure </w:t>
      </w:r>
      <w:r w:rsidR="003A0D21">
        <w:rPr>
          <w:sz w:val="20"/>
        </w:rPr>
        <w:t>47</w:t>
      </w:r>
      <w:r>
        <w:rPr>
          <w:sz w:val="20"/>
        </w:rPr>
        <w:t xml:space="preserve">. High-level system architecture of the DUT of this senior design project. Shown is a functional block diagram of the </w:t>
      </w:r>
      <w:r w:rsidR="00136462">
        <w:rPr>
          <w:sz w:val="20"/>
        </w:rPr>
        <w:t xml:space="preserve">Xilinx Spartan 6 XC6SLX45-2CSG484C(I) located on the TE0630 FPGA module. The FPGA pins used are highlighted and associated with the internal functionalities. Namely, there are pins used to interface to the DCE </w:t>
      </w:r>
      <w:r w:rsidR="003A0D21">
        <w:rPr>
          <w:sz w:val="20"/>
        </w:rPr>
        <w:t>RS-232 port</w:t>
      </w:r>
      <w:r w:rsidR="00136462">
        <w:rPr>
          <w:sz w:val="20"/>
        </w:rPr>
        <w:t xml:space="preserve"> of the TE0304 carrier board, 100 MHz system clock, system reset, user LEDs, and PMod</w:t>
      </w:r>
      <w:r w:rsidR="00136462">
        <w:rPr>
          <w:sz w:val="20"/>
          <w:vertAlign w:val="superscript"/>
        </w:rPr>
        <w:t>TM</w:t>
      </w:r>
      <w:r w:rsidR="00136462">
        <w:rPr>
          <w:sz w:val="20"/>
        </w:rPr>
        <w:t xml:space="preserve"> ports. The PMod ports are used to interface with a DAC or logic analyzer for testing purposes. </w:t>
      </w:r>
    </w:p>
    <w:p w14:paraId="6FFA74ED" w14:textId="4A1EEB64" w:rsidR="00DF58C6" w:rsidRDefault="00DF58C6" w:rsidP="00EB7817">
      <w:pPr>
        <w:rPr>
          <w:sz w:val="20"/>
        </w:rPr>
      </w:pPr>
      <w:r w:rsidRPr="00DF58C6">
        <w:rPr>
          <w:noProof/>
          <w:sz w:val="20"/>
        </w:rPr>
        <w:drawing>
          <wp:inline distT="0" distB="0" distL="0" distR="0" wp14:anchorId="4F037532" wp14:editId="76CE54B9">
            <wp:extent cx="5943600" cy="3562861"/>
            <wp:effectExtent l="0" t="0" r="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2861"/>
                    </a:xfrm>
                    <a:prstGeom prst="rect">
                      <a:avLst/>
                    </a:prstGeom>
                    <a:noFill/>
                    <a:ln>
                      <a:noFill/>
                    </a:ln>
                  </pic:spPr>
                </pic:pic>
              </a:graphicData>
            </a:graphic>
          </wp:inline>
        </w:drawing>
      </w:r>
    </w:p>
    <w:p w14:paraId="7C238A0E" w14:textId="1319E875" w:rsidR="000B3E50" w:rsidRPr="000B3E50" w:rsidRDefault="003A0D21" w:rsidP="00EB7817">
      <w:pPr>
        <w:rPr>
          <w:sz w:val="20"/>
        </w:rPr>
      </w:pPr>
      <w:r>
        <w:rPr>
          <w:sz w:val="20"/>
        </w:rPr>
        <w:t>Figure 48</w:t>
      </w:r>
      <w:r w:rsidR="000B3E50">
        <w:rPr>
          <w:sz w:val="20"/>
        </w:rPr>
        <w:t xml:space="preserve">. The top-level I/O wrapper module for the DUT. This module interfaces to the various I/O available to the </w:t>
      </w:r>
      <w:r w:rsidR="000B3E50">
        <w:rPr>
          <w:sz w:val="20"/>
        </w:rPr>
        <w:lastRenderedPageBreak/>
        <w:t>FPGA including RS-232 ports, 100 MHz system clock, system reset, four user LEDs, and two PMod</w:t>
      </w:r>
      <w:r w:rsidR="000B3E50">
        <w:rPr>
          <w:sz w:val="20"/>
          <w:vertAlign w:val="superscript"/>
        </w:rPr>
        <w:t>TM</w:t>
      </w:r>
      <w:r w:rsidR="000B3E50">
        <w:rPr>
          <w:sz w:val="20"/>
        </w:rPr>
        <w:t xml:space="preserve"> ports for interfacing to a DAC or logic analyzer. The sub-modules implement RS-232 interfacing (rcvr.v, txmit.v), digital communication loopback (satcom.v), and DAC interfacing (gendac.v, da3dac.v). The four digital testpoint signals (DIGITEST1, etc.) are reserved for testing/investigating any digital signal throughout the entire DUT. Access to ChipScope Pro software logic analyzer or Hardware-In-The-Loop software would have eliminated the need for the DAC and PMod</w:t>
      </w:r>
      <w:r w:rsidR="000B3E50">
        <w:rPr>
          <w:sz w:val="20"/>
          <w:vertAlign w:val="superscript"/>
        </w:rPr>
        <w:t>TM</w:t>
      </w:r>
      <w:r w:rsidR="000B3E50">
        <w:rPr>
          <w:sz w:val="20"/>
        </w:rPr>
        <w:t xml:space="preserve"> interfacing.</w:t>
      </w:r>
    </w:p>
    <w:p w14:paraId="1F7515FB" w14:textId="79A96CB8" w:rsidR="001E39F7" w:rsidRDefault="001E39F7" w:rsidP="00364F0E">
      <w:pPr>
        <w:pStyle w:val="Heading3"/>
        <w:numPr>
          <w:ilvl w:val="0"/>
          <w:numId w:val="0"/>
        </w:numPr>
      </w:pPr>
      <w:bookmarkStart w:id="45" w:name="_Toc383898553"/>
      <w:r>
        <w:t>3.2.1</w:t>
      </w:r>
      <w:r>
        <w:tab/>
        <w:t>Serial Terminal Program &amp; Software BER Calculation Script</w:t>
      </w:r>
      <w:bookmarkEnd w:id="45"/>
    </w:p>
    <w:p w14:paraId="5D7BAF45" w14:textId="47B24440" w:rsidR="00D35EBB" w:rsidRDefault="005C3C2E" w:rsidP="00D35EBB">
      <w:r>
        <w:t>A serial terminal program was used to interface the BERT (PC) to the DUT (FPGA) via the RS-232 serial communication scheme. The RS-232 parameters used were 1200 b/sec bit rate, 8 data bits, no parity bit, one stop bit, and no software or hardware flow control. The purpose of the BERT is to provide the DUT 10,000 bits for processing and then subsequently store the 10,000 bits returned from the DUT. The serial terminal program is used to perform this feat. Specifically, the Tera Term Web 3.1 serial terminal program was used in this senior design project. The software was setup to implement the RS-232 scheme mentioned above as follows (Figure 48)</w:t>
      </w:r>
      <w:r w:rsidR="006E6FE1">
        <w:t>.</w:t>
      </w:r>
    </w:p>
    <w:p w14:paraId="21FB3B9B" w14:textId="77777777" w:rsidR="003A0D21" w:rsidRDefault="003A0D21" w:rsidP="003A0D21">
      <w:pPr>
        <w:jc w:val="center"/>
      </w:pPr>
      <w:r>
        <w:rPr>
          <w:noProof/>
        </w:rPr>
        <w:drawing>
          <wp:inline distT="0" distB="0" distL="0" distR="0" wp14:anchorId="69C7EF07" wp14:editId="3629CA9E">
            <wp:extent cx="2867025" cy="2581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7025" cy="2581275"/>
                    </a:xfrm>
                    <a:prstGeom prst="rect">
                      <a:avLst/>
                    </a:prstGeom>
                  </pic:spPr>
                </pic:pic>
              </a:graphicData>
            </a:graphic>
          </wp:inline>
        </w:drawing>
      </w:r>
    </w:p>
    <w:p w14:paraId="3E2A7463" w14:textId="77777777" w:rsidR="003A0D21" w:rsidRDefault="003A0D21" w:rsidP="003A0D21">
      <w:pPr>
        <w:spacing w:after="0"/>
        <w:jc w:val="left"/>
        <w:rPr>
          <w:sz w:val="20"/>
        </w:rPr>
      </w:pPr>
      <w:r>
        <w:tab/>
      </w:r>
      <w:r>
        <w:tab/>
      </w:r>
      <w:r>
        <w:tab/>
      </w:r>
      <w:r>
        <w:rPr>
          <w:sz w:val="20"/>
        </w:rPr>
        <w:t xml:space="preserve">     Figure 48: RS-232 serial terminal setup parameters for </w:t>
      </w:r>
    </w:p>
    <w:p w14:paraId="7DBFD3F3" w14:textId="77777777" w:rsidR="003A0D21" w:rsidRDefault="003A0D21" w:rsidP="003A0D21">
      <w:pPr>
        <w:spacing w:after="0"/>
        <w:jc w:val="left"/>
        <w:rPr>
          <w:sz w:val="20"/>
        </w:rPr>
      </w:pPr>
      <w:r>
        <w:rPr>
          <w:sz w:val="20"/>
        </w:rPr>
        <w:tab/>
      </w:r>
      <w:r>
        <w:rPr>
          <w:sz w:val="20"/>
        </w:rPr>
        <w:tab/>
      </w:r>
      <w:r>
        <w:rPr>
          <w:sz w:val="20"/>
        </w:rPr>
        <w:tab/>
        <w:t xml:space="preserve">    1200 8N1 communication between BERT and DUT. A</w:t>
      </w:r>
    </w:p>
    <w:p w14:paraId="43331740" w14:textId="77777777" w:rsidR="003A0D21" w:rsidRDefault="003A0D21" w:rsidP="003A0D21">
      <w:pPr>
        <w:spacing w:after="0"/>
        <w:jc w:val="left"/>
        <w:rPr>
          <w:sz w:val="20"/>
        </w:rPr>
      </w:pPr>
      <w:r>
        <w:rPr>
          <w:sz w:val="20"/>
        </w:rPr>
        <w:tab/>
      </w:r>
      <w:r>
        <w:rPr>
          <w:sz w:val="20"/>
        </w:rPr>
        <w:tab/>
      </w:r>
      <w:r>
        <w:rPr>
          <w:sz w:val="20"/>
        </w:rPr>
        <w:tab/>
        <w:t xml:space="preserve">    10 millisecond delay is used between each ASCII character </w:t>
      </w:r>
    </w:p>
    <w:p w14:paraId="1A0FC366" w14:textId="77777777" w:rsidR="003A0D21" w:rsidRDefault="003A0D21" w:rsidP="003A0D21">
      <w:pPr>
        <w:spacing w:after="0"/>
        <w:jc w:val="left"/>
        <w:rPr>
          <w:sz w:val="20"/>
        </w:rPr>
      </w:pPr>
      <w:r>
        <w:rPr>
          <w:sz w:val="20"/>
        </w:rPr>
        <w:tab/>
      </w:r>
      <w:r>
        <w:rPr>
          <w:sz w:val="20"/>
        </w:rPr>
        <w:tab/>
      </w:r>
      <w:r>
        <w:rPr>
          <w:sz w:val="20"/>
        </w:rPr>
        <w:tab/>
        <w:t xml:space="preserve">    transmission since no flow control is used. </w:t>
      </w:r>
    </w:p>
    <w:p w14:paraId="2E589E88" w14:textId="77777777" w:rsidR="000B4B64" w:rsidRDefault="000B4B64" w:rsidP="003A0D21">
      <w:pPr>
        <w:spacing w:after="0"/>
        <w:jc w:val="left"/>
        <w:rPr>
          <w:sz w:val="20"/>
        </w:rPr>
      </w:pPr>
    </w:p>
    <w:p w14:paraId="4AFF26E8" w14:textId="47F1DCC5" w:rsidR="000B4B64" w:rsidRDefault="00D62B87" w:rsidP="003A0D21">
      <w:pPr>
        <w:spacing w:after="0"/>
        <w:jc w:val="left"/>
      </w:pPr>
      <w:r>
        <w:t>The next image shows a</w:t>
      </w:r>
      <w:r w:rsidR="000B4B64">
        <w:t xml:space="preserve"> transmit delay between each ASCII character</w:t>
      </w:r>
      <w:r>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2ABC342D" w14:textId="47B173FC" w:rsidR="000B4B64" w:rsidRDefault="000B4B64" w:rsidP="000B4B64">
      <w:pPr>
        <w:spacing w:after="0"/>
        <w:jc w:val="center"/>
      </w:pPr>
      <w:r w:rsidRPr="000B4B64">
        <w:rPr>
          <w:noProof/>
        </w:rPr>
        <w:drawing>
          <wp:inline distT="0" distB="0" distL="0" distR="0" wp14:anchorId="7990EE5B" wp14:editId="0C9D25F5">
            <wp:extent cx="4114800" cy="3086100"/>
            <wp:effectExtent l="0" t="0" r="0" b="0"/>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6371" cy="3087278"/>
                    </a:xfrm>
                    <a:prstGeom prst="rect">
                      <a:avLst/>
                    </a:prstGeom>
                    <a:noFill/>
                    <a:ln>
                      <a:noFill/>
                    </a:ln>
                  </pic:spPr>
                </pic:pic>
              </a:graphicData>
            </a:graphic>
          </wp:inline>
        </w:drawing>
      </w:r>
    </w:p>
    <w:p w14:paraId="03C5E047" w14:textId="1C935104" w:rsidR="000B4B64" w:rsidRDefault="000B4B64" w:rsidP="000B4B64">
      <w:pPr>
        <w:spacing w:after="0"/>
        <w:jc w:val="center"/>
        <w:rPr>
          <w:sz w:val="20"/>
        </w:rPr>
      </w:pPr>
      <w:r>
        <w:rPr>
          <w:sz w:val="20"/>
        </w:rPr>
        <w:t xml:space="preserve">Figure 49. Two ASCII characters being transmitted from the BERT to the DUT using </w:t>
      </w:r>
    </w:p>
    <w:p w14:paraId="2AE133F7" w14:textId="74980B26" w:rsidR="000B4B64" w:rsidRDefault="00D62B87" w:rsidP="000B4B64">
      <w:pPr>
        <w:spacing w:after="0"/>
        <w:jc w:val="center"/>
        <w:rPr>
          <w:sz w:val="20"/>
        </w:rPr>
      </w:pPr>
      <w:r>
        <w:rPr>
          <w:sz w:val="20"/>
        </w:rPr>
        <w:t xml:space="preserve">  </w:t>
      </w:r>
      <w:r w:rsidR="000B4B64">
        <w:rPr>
          <w:sz w:val="20"/>
        </w:rPr>
        <w:t xml:space="preserve">1200 8N1 RS-232 communication. A </w:t>
      </w:r>
      <w:r>
        <w:rPr>
          <w:sz w:val="20"/>
        </w:rPr>
        <w:t>25 ms transmit delay occurs between each ASCII</w:t>
      </w:r>
    </w:p>
    <w:p w14:paraId="148A8AFD" w14:textId="5ABB5F47" w:rsidR="00D62B87" w:rsidRDefault="00D62B87" w:rsidP="000B4B64">
      <w:pPr>
        <w:spacing w:after="0"/>
        <w:jc w:val="center"/>
        <w:rPr>
          <w:sz w:val="20"/>
        </w:rPr>
      </w:pPr>
      <w:r>
        <w:rPr>
          <w:sz w:val="20"/>
        </w:rPr>
        <w:t xml:space="preserve">    character transmission, but the delay can be reduced. How much of a reduction depends</w:t>
      </w:r>
    </w:p>
    <w:p w14:paraId="05692B2F" w14:textId="36144A69" w:rsidR="00D62B87" w:rsidRPr="000B4B64" w:rsidRDefault="00D62B87" w:rsidP="00D62B87">
      <w:pPr>
        <w:spacing w:after="0"/>
        <w:ind w:left="720"/>
        <w:rPr>
          <w:sz w:val="20"/>
        </w:rPr>
      </w:pPr>
      <w:r>
        <w:rPr>
          <w:sz w:val="20"/>
        </w:rPr>
        <w:t xml:space="preserve">           on how quickly the DUT can receive or transmit a single ASCII character. </w:t>
      </w:r>
    </w:p>
    <w:p w14:paraId="03126A97" w14:textId="77777777" w:rsidR="003A0D21" w:rsidRDefault="003A0D21" w:rsidP="00D35EBB"/>
    <w:p w14:paraId="1B86F176" w14:textId="75E56CD0" w:rsidR="00815755" w:rsidRDefault="006E6FE1" w:rsidP="00D35EBB">
      <w:r>
        <w:t xml:space="preserve">The Tera Term software can send a file of data.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1CF13128" w14:textId="214F7D93" w:rsidR="006E6FE1" w:rsidRPr="000B4B64" w:rsidRDefault="00B7764A"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73BEE9FE" w14:textId="4D9457FF" w:rsidR="000B4B64" w:rsidRDefault="000B4B64" w:rsidP="000B4B64">
      <w:pPr>
        <w:jc w:val="left"/>
      </w:pPr>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24AF560C" w14:textId="03C94602" w:rsidR="00D62B87" w:rsidRPr="00D62B87" w:rsidRDefault="00D62B87" w:rsidP="000B4B64">
      <w:pPr>
        <w:jc w:val="left"/>
        <w:rPr>
          <w:b/>
          <w:color w:val="FF0000"/>
        </w:rPr>
      </w:pPr>
      <w:r w:rsidRPr="00D62B87">
        <w:rPr>
          <w:b/>
          <w:color w:val="FF0000"/>
        </w:rPr>
        <w:t>TODO: Description of the software BER calculation script</w:t>
      </w:r>
    </w:p>
    <w:p w14:paraId="5A997A0A" w14:textId="2CAC0413" w:rsidR="00364F0E" w:rsidRDefault="001E39F7" w:rsidP="00364F0E">
      <w:pPr>
        <w:pStyle w:val="Heading3"/>
        <w:numPr>
          <w:ilvl w:val="0"/>
          <w:numId w:val="0"/>
        </w:numPr>
      </w:pPr>
      <w:bookmarkStart w:id="46" w:name="_Toc383898554"/>
      <w:r>
        <w:t>3.2.2</w:t>
      </w:r>
      <w:r w:rsidR="00364F0E">
        <w:tab/>
        <w:t xml:space="preserve">10K-bit </w:t>
      </w:r>
      <w:r>
        <w:t xml:space="preserve">Receive </w:t>
      </w:r>
      <w:r w:rsidR="008A7EA9">
        <w:t xml:space="preserve">and Transit </w:t>
      </w:r>
      <w:r w:rsidR="00364F0E">
        <w:t>Storage Buffer</w:t>
      </w:r>
      <w:r w:rsidR="008A7EA9">
        <w:t>s</w:t>
      </w:r>
      <w:bookmarkEnd w:id="46"/>
    </w:p>
    <w:p w14:paraId="56FBF3EC" w14:textId="348D24F8" w:rsidR="004416A3" w:rsidRPr="004416A3" w:rsidRDefault="004416A3" w:rsidP="004416A3">
      <w:r>
        <w:t>As shown in Figure 49, RS-232 serial communication is an asynchronous commu</w:t>
      </w:r>
      <w:r w:rsidR="003673CF">
        <w:t>nication method. Even though our</w:t>
      </w:r>
      <w:r>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52DD0D1E" w:rsidR="004416A3" w:rsidRDefault="001F3E1A" w:rsidP="00D62B87">
      <w:r>
        <w:t xml:space="preserve">Figure 48 shows the RS-232 receiver module (rcvr.v) of the DUT which interfaces to the RS-232 transmitter of the BERT. The receiver module (rcvr.v) processes the incoming RS-232 </w:t>
      </w:r>
      <w:r w:rsidR="003C2FEC">
        <w:t>signal</w:t>
      </w:r>
      <w:r>
        <w:t xml:space="preserve"> from the BERT, resulting in an 8-bit ASCII character. This 8-bit character is then provided to satcom.v for storage in a 10,000 bit buffer. The role of this 10K-bit buffer is to </w:t>
      </w:r>
      <w:r w:rsidRPr="008A7EA9">
        <w:rPr>
          <w:i/>
        </w:rPr>
        <w:t>asynchronously</w:t>
      </w:r>
      <w:r>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00946C54" w:rsidR="003673CF" w:rsidRDefault="004416A3" w:rsidP="004416A3">
      <w:pPr>
        <w:pStyle w:val="ListParagraph"/>
        <w:numPr>
          <w:ilvl w:val="0"/>
          <w:numId w:val="30"/>
        </w:numPr>
        <w:rPr>
          <w:sz w:val="22"/>
        </w:rPr>
      </w:pPr>
      <w:r w:rsidRPr="004416A3">
        <w:rPr>
          <w:sz w:val="22"/>
        </w:rPr>
        <w:t>the 10K-bit receive buffer fills up with 10,000</w:t>
      </w:r>
      <w:r w:rsidR="003673CF">
        <w:rPr>
          <w:sz w:val="22"/>
        </w:rPr>
        <w:t xml:space="preserve"> bits</w:t>
      </w:r>
    </w:p>
    <w:p w14:paraId="040CCB8B" w14:textId="34B7A89C" w:rsidR="00D62B87" w:rsidRDefault="003673CF" w:rsidP="004416A3">
      <w:pPr>
        <w:pStyle w:val="ListParagraph"/>
        <w:numPr>
          <w:ilvl w:val="0"/>
          <w:numId w:val="30"/>
        </w:numPr>
        <w:rPr>
          <w:sz w:val="22"/>
        </w:rPr>
      </w:pPr>
      <w:r>
        <w:rPr>
          <w:sz w:val="22"/>
        </w:rPr>
        <w:t xml:space="preserve">the 10K-bit receive buffer </w:t>
      </w:r>
      <w:r w:rsidR="004416A3" w:rsidRPr="004416A3">
        <w:rPr>
          <w:sz w:val="22"/>
        </w:rPr>
        <w:t>alerts the 10K-bit transmit buffer to this event</w:t>
      </w:r>
    </w:p>
    <w:p w14:paraId="399DAF72" w14:textId="28ED069C" w:rsidR="004416A3" w:rsidRDefault="003673CF" w:rsidP="004416A3">
      <w:pPr>
        <w:pStyle w:val="ListParagraph"/>
        <w:numPr>
          <w:ilvl w:val="0"/>
          <w:numId w:val="30"/>
        </w:numPr>
        <w:rPr>
          <w:sz w:val="22"/>
        </w:rPr>
      </w:pPr>
      <w:r>
        <w:rPr>
          <w:sz w:val="22"/>
        </w:rPr>
        <w:t>the 10K-bit receive buffer begins passing the 10,000 stored bits into the digital communication loopback</w:t>
      </w:r>
    </w:p>
    <w:p w14:paraId="04CC33D4" w14:textId="590C82B1" w:rsidR="003673CF" w:rsidRDefault="003673CF" w:rsidP="004416A3">
      <w:pPr>
        <w:pStyle w:val="ListParagraph"/>
        <w:numPr>
          <w:ilvl w:val="0"/>
          <w:numId w:val="30"/>
        </w:numPr>
        <w:rPr>
          <w:sz w:val="22"/>
        </w:rPr>
      </w:pPr>
      <w:r>
        <w:rPr>
          <w:sz w:val="22"/>
        </w:rPr>
        <w:t xml:space="preserve">the 10K-bit transmit buffer waits a precise amount of time after receiving the alert </w:t>
      </w:r>
    </w:p>
    <w:p w14:paraId="4FFEB8A3" w14:textId="79FE1F93" w:rsidR="003673CF" w:rsidRPr="004416A3" w:rsidRDefault="003673CF" w:rsidP="004416A3">
      <w:pPr>
        <w:pStyle w:val="ListParagraph"/>
        <w:numPr>
          <w:ilvl w:val="0"/>
          <w:numId w:val="30"/>
        </w:numPr>
        <w:rPr>
          <w:sz w:val="22"/>
        </w:rPr>
      </w:pPr>
      <w:r>
        <w:rPr>
          <w:sz w:val="22"/>
        </w:rPr>
        <w:t>the 10K-bit transmit buffer fills up with 10,000 bits</w:t>
      </w:r>
    </w:p>
    <w:p w14:paraId="67181E64" w14:textId="77777777" w:rsidR="008A7EA9" w:rsidRDefault="008A7EA9" w:rsidP="00D62B87"/>
    <w:p w14:paraId="0B4E709F" w14:textId="06095762" w:rsidR="003C2FEC" w:rsidRDefault="003C2FEC" w:rsidP="00D62B87">
      <w:r>
        <w:t xml:space="preserve">A controller module (buffercontrol.v) is used to implement the handshake signaling interface between the RS-232 receive and transmit modules (rcvr.v, txmit.v) and the 10K-bit receive and transmit storage buffer modules (rcvbuffer.v, txmitbuffer.v). </w:t>
      </w:r>
      <w:r w:rsidR="00112855">
        <w:t xml:space="preserve">The next figure depicts how this all fits together. </w:t>
      </w:r>
    </w:p>
    <w:p w14:paraId="00F2D36B" w14:textId="6B293DFE" w:rsidR="00112855" w:rsidRDefault="00112855" w:rsidP="00D62B87">
      <w:r>
        <w:rPr>
          <w:noProof/>
        </w:rPr>
        <w:drawing>
          <wp:inline distT="0" distB="0" distL="0" distR="0" wp14:anchorId="283C3C53" wp14:editId="29E30A28">
            <wp:extent cx="5915025" cy="3857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5025" cy="3857625"/>
                    </a:xfrm>
                    <a:prstGeom prst="rect">
                      <a:avLst/>
                    </a:prstGeom>
                  </pic:spPr>
                </pic:pic>
              </a:graphicData>
            </a:graphic>
          </wp:inline>
        </w:drawing>
      </w:r>
    </w:p>
    <w:p w14:paraId="646B4AEE" w14:textId="77777777" w:rsidR="00112855" w:rsidRDefault="00112855" w:rsidP="00D62B87">
      <w:pPr>
        <w:rPr>
          <w:sz w:val="20"/>
        </w:rPr>
      </w:pPr>
      <w:r>
        <w:rPr>
          <w:sz w:val="20"/>
        </w:rPr>
        <w:t>Figure 50. A high-level block diagram depicting the interfacing between the RS-232 receiver and transmitter modules (rcvr.v, txmit.v) and the 10K-bit receive and transmit storage buffers (rcvbuffer.v, txmitbuffer.v). The 8-bit character received by the RS-232 receiver module (rcvr.v) is passed to the buffer controller module (buffer_control.v).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(txmit.v).</w:t>
      </w:r>
    </w:p>
    <w:p w14:paraId="5FCE1D22" w14:textId="3396BDCA" w:rsidR="00725062" w:rsidRDefault="000F257D" w:rsidP="00D62B87">
      <w:r>
        <w:t xml:space="preserve">The next figure (Figure 51) is a human-readable flow chart of the state machine within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 </w:t>
      </w:r>
      <w:r w:rsidR="00016218">
        <w:t xml:space="preserve">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(txmit.v, rcvr.v) are actively processing data. </w:t>
      </w:r>
    </w:p>
    <w:p w14:paraId="1A920150" w14:textId="4262A6BB" w:rsidR="00016218" w:rsidRDefault="00016218" w:rsidP="00D62B87">
      <w:r w:rsidRPr="00996139">
        <w:rPr>
          <w:b/>
          <w:u w:val="single"/>
        </w:rPr>
        <w:t>State 0</w:t>
      </w:r>
      <w:r>
        <w:t xml:space="preserve"> 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3543B955" w:rsidR="00BD1B44" w:rsidRDefault="00BD1B44" w:rsidP="00D62B87">
      <w:pPr>
        <w:rPr>
          <w:b/>
          <w:u w:val="single"/>
        </w:rPr>
      </w:pPr>
      <w:r>
        <w:rPr>
          <w:b/>
          <w:u w:val="single"/>
        </w:rPr>
        <w:t>State 6</w:t>
      </w:r>
      <w:r w:rsidRPr="00BD1B44">
        <w:t xml:space="preserve"> </w:t>
      </w:r>
      <w:r>
        <w:t xml:space="preserve">is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229B684" w14:textId="0ACF4728" w:rsidR="00BD1B44" w:rsidRPr="00074DC7" w:rsidRDefault="00BD1B44" w:rsidP="00D62B87">
      <w:r>
        <w:rPr>
          <w:b/>
          <w:u w:val="single"/>
        </w:rPr>
        <w:t>State 7</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p>
    <w:p w14:paraId="2F69FC94" w14:textId="23BB3432" w:rsidR="00112855" w:rsidRDefault="00725062" w:rsidP="00725062">
      <w:pPr>
        <w:jc w:val="center"/>
        <w:rPr>
          <w:sz w:val="20"/>
        </w:rPr>
      </w:pPr>
      <w:r w:rsidRPr="00725062">
        <w:rPr>
          <w:noProof/>
          <w:sz w:val="20"/>
        </w:rPr>
        <w:drawing>
          <wp:inline distT="0" distB="0" distL="0" distR="0" wp14:anchorId="4CDFEF9E" wp14:editId="1F33DD3D">
            <wp:extent cx="7970082" cy="5574124"/>
            <wp:effectExtent l="0" t="2222"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7981181" cy="5581887"/>
                    </a:xfrm>
                    <a:prstGeom prst="rect">
                      <a:avLst/>
                    </a:prstGeom>
                    <a:noFill/>
                    <a:ln>
                      <a:noFill/>
                    </a:ln>
                  </pic:spPr>
                </pic:pic>
              </a:graphicData>
            </a:graphic>
          </wp:inline>
        </w:drawing>
      </w:r>
    </w:p>
    <w:p w14:paraId="3647BCE0" w14:textId="69CA146C" w:rsidR="000F257D" w:rsidRDefault="00016218" w:rsidP="000F257D">
      <w:pPr>
        <w:jc w:val="left"/>
        <w:rPr>
          <w:sz w:val="20"/>
        </w:rPr>
      </w:pPr>
      <w:r>
        <w:rPr>
          <w:sz w:val="20"/>
        </w:rPr>
        <w:t xml:space="preserve">Figure 51. </w:t>
      </w:r>
      <w:r w:rsidR="00074DC7">
        <w:rPr>
          <w:sz w:val="20"/>
        </w:rPr>
        <w:t xml:space="preserve">Human-readable flowchart of the state machine in the buffer controller module (buffer_control.v). </w:t>
      </w:r>
      <w:r w:rsidR="00074DC7" w:rsidRPr="00074DC7">
        <w:rPr>
          <w:sz w:val="20"/>
        </w:rPr>
        <w:t>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w:t>
      </w:r>
    </w:p>
    <w:p w14:paraId="4CE981F4" w14:textId="05A9A65C" w:rsidR="00074DC7" w:rsidRPr="00074DC7" w:rsidRDefault="00074DC7" w:rsidP="000F257D">
      <w:pPr>
        <w:jc w:val="left"/>
      </w:pPr>
      <w:r>
        <w:t xml:space="preserve">successful handshake occurs, the state machine enters state 7. </w:t>
      </w:r>
    </w:p>
    <w:p w14:paraId="30A72A2D" w14:textId="42A4C61D" w:rsidR="003673CF" w:rsidRPr="00D62B87" w:rsidRDefault="00074DC7" w:rsidP="00D62B87">
      <w:r>
        <w:t>In the Appendix, you will find the Verilog design files discussed in this section described in the utmost detail.</w:t>
      </w:r>
    </w:p>
    <w:p w14:paraId="28322DF3" w14:textId="59E62ECE" w:rsidR="00364F0E" w:rsidRDefault="001E39F7" w:rsidP="00364F0E">
      <w:pPr>
        <w:pStyle w:val="Heading3"/>
        <w:numPr>
          <w:ilvl w:val="0"/>
          <w:numId w:val="0"/>
        </w:numPr>
      </w:pPr>
      <w:bookmarkStart w:id="47" w:name="_Toc383898555"/>
      <w:r>
        <w:t>3.2.3</w:t>
      </w:r>
      <w:r w:rsidR="00364F0E">
        <w:tab/>
        <w:t>Forward Error Correction: Convolutional Encoder &amp; 2-bit Serializer</w:t>
      </w:r>
      <w:bookmarkEnd w:id="47"/>
    </w:p>
    <w:p w14:paraId="17EDDEF4" w14:textId="515E999E" w:rsidR="00364F0E" w:rsidRDefault="001E39F7" w:rsidP="00364F0E">
      <w:pPr>
        <w:pStyle w:val="Heading3"/>
        <w:numPr>
          <w:ilvl w:val="0"/>
          <w:numId w:val="0"/>
        </w:numPr>
      </w:pPr>
      <w:bookmarkStart w:id="48" w:name="_Toc383898556"/>
      <w:r>
        <w:t>3.2.4</w:t>
      </w:r>
      <w:r w:rsidR="00364F0E">
        <w:tab/>
      </w:r>
      <w:r>
        <w:t>FEC-BPSK Modulator</w:t>
      </w:r>
      <w:bookmarkEnd w:id="48"/>
    </w:p>
    <w:p w14:paraId="22BE02F6" w14:textId="485A76E5" w:rsidR="001E39F7" w:rsidRDefault="001E39F7" w:rsidP="001E39F7">
      <w:pPr>
        <w:pStyle w:val="Heading3"/>
        <w:numPr>
          <w:ilvl w:val="0"/>
          <w:numId w:val="0"/>
        </w:numPr>
      </w:pPr>
      <w:bookmarkStart w:id="49" w:name="_Toc383898557"/>
      <w:r>
        <w:t>3.2.5</w:t>
      </w:r>
      <w:r>
        <w:tab/>
        <w:t>AWGN Channel</w:t>
      </w:r>
      <w:bookmarkEnd w:id="49"/>
    </w:p>
    <w:p w14:paraId="0D48160D" w14:textId="1F94741D" w:rsidR="001E39F7" w:rsidRDefault="001E39F7" w:rsidP="001E39F7">
      <w:pPr>
        <w:pStyle w:val="Heading3"/>
        <w:numPr>
          <w:ilvl w:val="0"/>
          <w:numId w:val="0"/>
        </w:numPr>
      </w:pPr>
      <w:bookmarkStart w:id="50" w:name="_Toc383898558"/>
      <w:r>
        <w:t>3.2.6</w:t>
      </w:r>
      <w:r>
        <w:tab/>
        <w:t>FEC-BPSK Demodulator: Carrier, Timing, Data Recovery &amp; Soft-decision Encoding</w:t>
      </w:r>
      <w:bookmarkEnd w:id="50"/>
    </w:p>
    <w:p w14:paraId="786C0BF2" w14:textId="790DA385" w:rsidR="004B4811" w:rsidRDefault="004B4811" w:rsidP="004B4811">
      <w:r>
        <w:t xml:space="preserve">The implementation of the Costas Loop in FPGA </w:t>
      </w:r>
      <w:r w:rsidR="00370A17">
        <w:t xml:space="preserve">consists </w:t>
      </w:r>
      <w:r w:rsidR="002A2404">
        <w:t>of a</w:t>
      </w:r>
      <w:r>
        <w:t xml:space="preserve"> direct translation of the Simulink Model </w:t>
      </w:r>
      <w:r w:rsidR="002A2404">
        <w:t>from</w:t>
      </w:r>
      <w:r>
        <w:t xml:space="preserve"> section 3.1.4.  In this section, the </w:t>
      </w:r>
      <w:r w:rsidR="00370A17">
        <w:t xml:space="preserve">Verilog implementation </w:t>
      </w:r>
      <w:r>
        <w:t xml:space="preserve">of the Costas Loop is considered.  It </w:t>
      </w:r>
      <w:r w:rsidR="002A2404">
        <w:t xml:space="preserve">uses a controller-datapath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r w:rsidRPr="002A2404">
        <w:rPr>
          <w:sz w:val="20"/>
        </w:rPr>
        <w:t>Costas_Loop.v</w:t>
      </w:r>
    </w:p>
    <w:p w14:paraId="763D8EEE" w14:textId="49A4C301" w:rsidR="00370A17" w:rsidRPr="002A2404" w:rsidRDefault="00370A17" w:rsidP="00370A17">
      <w:pPr>
        <w:pStyle w:val="ListParagraph"/>
        <w:numPr>
          <w:ilvl w:val="0"/>
          <w:numId w:val="32"/>
        </w:numPr>
        <w:rPr>
          <w:sz w:val="20"/>
        </w:rPr>
      </w:pPr>
      <w:r w:rsidRPr="002A2404">
        <w:rPr>
          <w:sz w:val="20"/>
        </w:rPr>
        <w:t>Clock.v</w:t>
      </w:r>
    </w:p>
    <w:p w14:paraId="733EC1FC" w14:textId="4E4A4CC5" w:rsidR="00370A17" w:rsidRPr="002A2404" w:rsidRDefault="00370A17" w:rsidP="00370A17">
      <w:pPr>
        <w:pStyle w:val="ListParagraph"/>
        <w:numPr>
          <w:ilvl w:val="0"/>
          <w:numId w:val="32"/>
        </w:numPr>
        <w:rPr>
          <w:sz w:val="20"/>
        </w:rPr>
      </w:pPr>
      <w:r w:rsidRPr="002A2404">
        <w:rPr>
          <w:sz w:val="20"/>
        </w:rPr>
        <w:t>CostasControl.v</w:t>
      </w:r>
    </w:p>
    <w:p w14:paraId="50D9CAEA" w14:textId="4D87AE5D" w:rsidR="00370A17" w:rsidRPr="002A2404" w:rsidRDefault="00370A17" w:rsidP="00370A17">
      <w:pPr>
        <w:pStyle w:val="ListParagraph"/>
        <w:numPr>
          <w:ilvl w:val="0"/>
          <w:numId w:val="32"/>
        </w:numPr>
        <w:rPr>
          <w:sz w:val="20"/>
        </w:rPr>
      </w:pPr>
      <w:r w:rsidRPr="002A2404">
        <w:rPr>
          <w:sz w:val="20"/>
        </w:rPr>
        <w:t>Multiply.v</w:t>
      </w:r>
      <w:bookmarkStart w:id="51" w:name="_GoBack"/>
      <w:bookmarkEnd w:id="51"/>
    </w:p>
    <w:p w14:paraId="137012A3" w14:textId="48E7837D" w:rsidR="00370A17" w:rsidRPr="002A2404" w:rsidRDefault="00370A17" w:rsidP="00370A17">
      <w:pPr>
        <w:pStyle w:val="ListParagraph"/>
        <w:numPr>
          <w:ilvl w:val="0"/>
          <w:numId w:val="32"/>
        </w:numPr>
        <w:rPr>
          <w:sz w:val="20"/>
        </w:rPr>
      </w:pPr>
      <w:r w:rsidRPr="002A2404">
        <w:rPr>
          <w:sz w:val="20"/>
        </w:rPr>
        <w:t>ArmFilter.v</w:t>
      </w:r>
    </w:p>
    <w:p w14:paraId="6938F3A2" w14:textId="0D2D1949" w:rsidR="00370A17" w:rsidRPr="002A2404" w:rsidRDefault="00370A17" w:rsidP="00370A17">
      <w:pPr>
        <w:pStyle w:val="ListParagraph"/>
        <w:numPr>
          <w:ilvl w:val="0"/>
          <w:numId w:val="32"/>
        </w:numPr>
        <w:rPr>
          <w:sz w:val="20"/>
        </w:rPr>
      </w:pPr>
      <w:r w:rsidRPr="002A2404">
        <w:rPr>
          <w:sz w:val="20"/>
        </w:rPr>
        <w:t>PhaseDetector.v</w:t>
      </w:r>
    </w:p>
    <w:p w14:paraId="74AC32FD" w14:textId="162FC549" w:rsidR="00370A17" w:rsidRPr="002A2404" w:rsidRDefault="00370A17" w:rsidP="00370A17">
      <w:pPr>
        <w:pStyle w:val="ListParagraph"/>
        <w:numPr>
          <w:ilvl w:val="0"/>
          <w:numId w:val="32"/>
        </w:numPr>
        <w:rPr>
          <w:sz w:val="20"/>
        </w:rPr>
      </w:pPr>
      <w:r w:rsidRPr="002A2404">
        <w:rPr>
          <w:sz w:val="20"/>
        </w:rPr>
        <w:t>LoopFilter.v</w:t>
      </w:r>
    </w:p>
    <w:p w14:paraId="41B04B19" w14:textId="233DE629" w:rsidR="00370A17" w:rsidRPr="002A2404" w:rsidRDefault="00370A17" w:rsidP="00370A17">
      <w:pPr>
        <w:pStyle w:val="ListParagraph"/>
        <w:numPr>
          <w:ilvl w:val="0"/>
          <w:numId w:val="32"/>
        </w:numPr>
        <w:rPr>
          <w:sz w:val="20"/>
        </w:rPr>
      </w:pPr>
      <w:r w:rsidRPr="002A2404">
        <w:rPr>
          <w:sz w:val="20"/>
        </w:rPr>
        <w:t>NCO.v</w:t>
      </w:r>
    </w:p>
    <w:p w14:paraId="29A75E3E" w14:textId="77777777" w:rsidR="00370A17" w:rsidRDefault="00370A17" w:rsidP="004B4811"/>
    <w:p w14:paraId="7D681202" w14:textId="33305F6C" w:rsidR="002A2404" w:rsidRPr="002A2404" w:rsidRDefault="002A2404" w:rsidP="004B4811">
      <w:r>
        <w:rPr>
          <w:i/>
        </w:rPr>
        <w:t>Costas_Loop.v</w:t>
      </w:r>
      <w:r>
        <w:t xml:space="preserve"> is the top level wrapper, </w:t>
      </w:r>
      <w:r>
        <w:rPr>
          <w:i/>
        </w:rPr>
        <w:t>Clock.v</w:t>
      </w:r>
      <w:r>
        <w:t xml:space="preserve"> generates the 2 MHz sampling clock, and </w:t>
      </w:r>
      <w:r>
        <w:rPr>
          <w:i/>
        </w:rPr>
        <w:t>CostasControl.v</w:t>
      </w:r>
      <w:r>
        <w:t xml:space="preserve"> controls the enabling and disabling of modules.  The datapath consists of </w:t>
      </w:r>
      <w:r w:rsidRPr="002A2404">
        <w:rPr>
          <w:i/>
        </w:rPr>
        <w:t>Multiply</w:t>
      </w:r>
      <w:r>
        <w:rPr>
          <w:i/>
        </w:rPr>
        <w:t>.v</w:t>
      </w:r>
      <w:r>
        <w:t xml:space="preserve">, </w:t>
      </w:r>
      <w:r>
        <w:rPr>
          <w:i/>
        </w:rPr>
        <w:t>ArmFilter.v</w:t>
      </w:r>
      <w:r>
        <w:t xml:space="preserve">, </w:t>
      </w:r>
      <w:r>
        <w:rPr>
          <w:i/>
        </w:rPr>
        <w:t>PhaseDetector.v</w:t>
      </w:r>
      <w:r>
        <w:t xml:space="preserve">, </w:t>
      </w:r>
      <w:r>
        <w:rPr>
          <w:i/>
        </w:rPr>
        <w:t>LoopFilter</w:t>
      </w:r>
      <w:r>
        <w:t xml:space="preserve">.v and </w:t>
      </w:r>
      <w:r>
        <w:rPr>
          <w:i/>
        </w:rPr>
        <w:t>NCO.v</w:t>
      </w:r>
      <w:r>
        <w:t xml:space="preserve">.  </w:t>
      </w:r>
    </w:p>
    <w:p w14:paraId="5C3BCE59" w14:textId="77777777" w:rsidR="002A2404" w:rsidRPr="004B4811" w:rsidRDefault="002A2404" w:rsidP="004B4811"/>
    <w:p w14:paraId="3B008BBB" w14:textId="6A1FAA6A" w:rsidR="001E39F7" w:rsidRDefault="001E39F7" w:rsidP="001E39F7">
      <w:pPr>
        <w:pStyle w:val="Heading3"/>
        <w:numPr>
          <w:ilvl w:val="0"/>
          <w:numId w:val="0"/>
        </w:numPr>
      </w:pPr>
      <w:bookmarkStart w:id="52" w:name="_Toc383898559"/>
      <w:r>
        <w:t>3.2.7</w:t>
      </w:r>
      <w:r>
        <w:tab/>
        <w:t>Forward Error Correction: Soft-decision Viterbi Decoding</w:t>
      </w:r>
      <w:bookmarkEnd w:id="52"/>
    </w:p>
    <w:p w14:paraId="775407A2" w14:textId="28B5170B" w:rsidR="008051DE" w:rsidRDefault="008051DE" w:rsidP="008051DE">
      <w:pPr>
        <w:pStyle w:val="Heading1"/>
        <w:numPr>
          <w:ilvl w:val="0"/>
          <w:numId w:val="27"/>
        </w:numPr>
        <w:textAlignment w:val="auto"/>
      </w:pPr>
      <w:bookmarkStart w:id="53" w:name="_Ref49498656"/>
      <w:bookmarkStart w:id="54" w:name="_Ref49480367"/>
      <w:bookmarkStart w:id="55" w:name="_Toc383898560"/>
      <w:r>
        <w:t>EVALUATION</w:t>
      </w:r>
      <w:bookmarkEnd w:id="53"/>
      <w:bookmarkEnd w:id="54"/>
      <w:r>
        <w:t xml:space="preserve"> (Brandon)</w:t>
      </w:r>
      <w:bookmarkEnd w:id="55"/>
    </w:p>
    <w:p w14:paraId="6DB5CEE8" w14:textId="77777777" w:rsidR="008051DE" w:rsidRDefault="008051DE" w:rsidP="008051DE">
      <w:pPr>
        <w:pStyle w:val="Heading1"/>
        <w:numPr>
          <w:ilvl w:val="0"/>
          <w:numId w:val="27"/>
        </w:numPr>
        <w:textAlignment w:val="auto"/>
      </w:pPr>
      <w:bookmarkStart w:id="56" w:name="_Ref49480917"/>
      <w:bookmarkStart w:id="57" w:name="_Toc383898561"/>
      <w:r>
        <w:t>SUMMARY AND FUTURE WORK</w:t>
      </w:r>
      <w:bookmarkEnd w:id="56"/>
      <w:bookmarkEnd w:id="57"/>
    </w:p>
    <w:p w14:paraId="72CF7A43" w14:textId="77777777" w:rsidR="008051DE" w:rsidRDefault="008051DE" w:rsidP="008051DE">
      <w:pPr>
        <w:pStyle w:val="Heading1"/>
        <w:numPr>
          <w:ilvl w:val="0"/>
          <w:numId w:val="27"/>
        </w:numPr>
        <w:textAlignment w:val="auto"/>
      </w:pPr>
      <w:bookmarkStart w:id="58" w:name="_Ref49480973"/>
      <w:bookmarkStart w:id="59" w:name="_Toc383898562"/>
      <w:r>
        <w:t>ACKNOWLEDGEMENTS</w:t>
      </w:r>
      <w:bookmarkEnd w:id="58"/>
      <w:bookmarkEnd w:id="59"/>
    </w:p>
    <w:p w14:paraId="1C925068" w14:textId="77777777"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60" w:name="_Ref49481035"/>
      <w:bookmarkStart w:id="61" w:name="_Toc383898563"/>
      <w:r>
        <w:t>REFERENCES</w:t>
      </w:r>
      <w:bookmarkEnd w:id="60"/>
      <w:bookmarkEnd w:id="61"/>
    </w:p>
    <w:p w14:paraId="5FE24B5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Alminde, L., Bisgaard, M., Vinther, D., Viscor, T., &amp; Ostergaard,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AAU-cubesat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Capitaine, T., Barrandon, L., Bourny, V., Senlis, J., Le Mortellec, A., Astier, R., et al. (2010). Robust satellite AX25 frames demodulation. Paper presented at the</w:t>
      </w:r>
      <w:r>
        <w:rPr>
          <w:rStyle w:val="apple-converted-space"/>
          <w:rFonts w:ascii="Verdana" w:hAnsi="Verdana"/>
          <w:color w:val="000000"/>
          <w:sz w:val="18"/>
          <w:szCs w:val="18"/>
        </w:rPr>
        <w:t> </w:t>
      </w:r>
      <w:r>
        <w:rPr>
          <w:rFonts w:ascii="Verdana" w:hAnsi="Verdana"/>
          <w:i/>
          <w:iCs/>
          <w:color w:val="000000"/>
          <w:sz w:val="18"/>
          <w:szCs w:val="18"/>
        </w:rPr>
        <w:t>The Small Satellites Systems and Services (4S) Symposium,</w:t>
      </w:r>
      <w:r>
        <w:rPr>
          <w:rStyle w:val="apple-converted-space"/>
          <w:rFonts w:ascii="Verdana" w:hAnsi="Verdana"/>
          <w:i/>
          <w:iCs/>
          <w:color w:val="000000"/>
          <w:sz w:val="18"/>
          <w:szCs w:val="18"/>
        </w:rPr>
        <w:t> </w:t>
      </w:r>
      <w:r>
        <w:rPr>
          <w:rFonts w:ascii="Verdana" w:hAnsi="Verdana"/>
          <w:i/>
          <w:iCs/>
          <w:color w:val="000000"/>
          <w:sz w:val="18"/>
          <w:szCs w:val="18"/>
        </w:rPr>
        <w:t>,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Norwood, Mass.: Artech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47"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de Milliano, M., &amp; Verhoeven, C. (2010). Towards the next generation of nanosatellite communication systems.</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(9–10), 1425-1433. doi:</w:t>
      </w:r>
      <w:hyperlink r:id="rId48"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r>
        <w:rPr>
          <w:rFonts w:ascii="Verdana" w:hAnsi="Verdana"/>
          <w:sz w:val="18"/>
          <w:szCs w:val="18"/>
        </w:rPr>
        <w:t xml:space="preserve">Feigin,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(2–6), 203-211. doi:</w:t>
      </w:r>
      <w:hyperlink r:id="rId49"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Karn,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50"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r>
        <w:rPr>
          <w:rFonts w:ascii="Verdana" w:hAnsi="Verdana"/>
          <w:color w:val="000000"/>
          <w:sz w:val="18"/>
          <w:szCs w:val="18"/>
        </w:rPr>
        <w:t>Karn,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51"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Magliacane,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r>
        <w:rPr>
          <w:rStyle w:val="apple-converted-space"/>
          <w:rFonts w:ascii="Verdana" w:hAnsi="Verdana"/>
          <w:i/>
          <w:iCs/>
          <w:color w:val="000000"/>
          <w:sz w:val="18"/>
          <w:szCs w:val="18"/>
        </w:rPr>
        <w:t> </w:t>
      </w:r>
      <w:r>
        <w:rPr>
          <w:rFonts w:ascii="Verdana" w:hAnsi="Verdana"/>
          <w:i/>
          <w:iCs/>
          <w:color w:val="000000"/>
          <w:sz w:val="18"/>
          <w:szCs w:val="18"/>
        </w:rPr>
        <w:t>,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Nguyen, H., &amp; Shwedyk,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(1st ed.).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Proakis, J. G. (2008). </w:t>
      </w:r>
      <w:r>
        <w:rPr>
          <w:rFonts w:ascii="Verdana" w:hAnsi="Verdana"/>
          <w:i/>
          <w:iCs/>
          <w:sz w:val="18"/>
          <w:szCs w:val="18"/>
        </w:rPr>
        <w:t>Digital communications</w:t>
      </w:r>
      <w:r>
        <w:rPr>
          <w:rFonts w:ascii="Verdana" w:hAnsi="Verdana"/>
          <w:sz w:val="18"/>
          <w:szCs w:val="18"/>
        </w:rPr>
        <w:t xml:space="preserve"> (5th ed.).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Rao, K. H. S., Jamadagni, K. S., Von Allmen,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r>
        <w:rPr>
          <w:rFonts w:ascii="Verdana" w:hAnsi="Verdana"/>
          <w:color w:val="000000"/>
          <w:sz w:val="18"/>
          <w:szCs w:val="18"/>
        </w:rPr>
        <w:t>Roelofs, E. (1987). a fsk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Digital communication systems using MATLABÂ® and SimulinkÂ®</w:t>
      </w:r>
      <w:r>
        <w:rPr>
          <w:rFonts w:ascii="Verdana" w:hAnsi="Verdana"/>
          <w:sz w:val="18"/>
          <w:szCs w:val="18"/>
        </w:rPr>
        <w:t>. Gilroy, CA: Bookstand Pub..</w:t>
      </w:r>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(2nd ed.).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Viswanathan, M. (2013). In Mathuranathan V. (Ed.),</w:t>
      </w:r>
      <w:r>
        <w:rPr>
          <w:rStyle w:val="apple-converted-space"/>
          <w:rFonts w:ascii="Verdana" w:hAnsi="Verdana"/>
          <w:color w:val="000000"/>
          <w:sz w:val="18"/>
          <w:szCs w:val="18"/>
        </w:rPr>
        <w:t> </w:t>
      </w:r>
      <w:r>
        <w:rPr>
          <w:rFonts w:ascii="Verdana" w:hAnsi="Verdana"/>
          <w:i/>
          <w:iCs/>
          <w:color w:val="000000"/>
          <w:sz w:val="18"/>
          <w:szCs w:val="18"/>
        </w:rPr>
        <w:t>Simulation of digital communication systems using matlab</w:t>
      </w:r>
      <w:r>
        <w:rPr>
          <w:rStyle w:val="apple-converted-space"/>
          <w:rFonts w:ascii="Verdana" w:hAnsi="Verdana"/>
          <w:color w:val="000000"/>
          <w:sz w:val="18"/>
          <w:szCs w:val="18"/>
        </w:rPr>
        <w:t> </w:t>
      </w:r>
      <w:r>
        <w:rPr>
          <w:rFonts w:ascii="Verdana" w:hAnsi="Verdana"/>
          <w:color w:val="000000"/>
          <w:sz w:val="18"/>
          <w:szCs w:val="18"/>
        </w:rPr>
        <w:t>(2nd ed.). GaussianWaves: Viswanathan, Mathuranathan;.</w:t>
      </w:r>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Wallio,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52"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57F60A0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Zicari, P., Corsonello, P., &amp; Perri,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Pr>
          <w:rFonts w:ascii="Verdana" w:hAnsi="Verdana"/>
          <w:sz w:val="18"/>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p>
    <w:p w14:paraId="12E37102" w14:textId="77777777" w:rsidR="008051DE" w:rsidRDefault="008051DE" w:rsidP="008051DE">
      <w:pPr>
        <w:pStyle w:val="SDAppendix"/>
        <w:pageBreakBefore/>
        <w:numPr>
          <w:ilvl w:val="0"/>
          <w:numId w:val="28"/>
        </w:numPr>
        <w:tabs>
          <w:tab w:val="clear" w:pos="1440"/>
        </w:tabs>
        <w:textAlignment w:val="auto"/>
      </w:pPr>
      <w:bookmarkStart w:id="62" w:name="_Ref49481101"/>
      <w:r>
        <w:lastRenderedPageBreak/>
        <w:t>Product SPECIFICATION</w:t>
      </w:r>
      <w:bookmarkEnd w:id="62"/>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3" w:name="_Ref49481190"/>
      <w:r>
        <w:lastRenderedPageBreak/>
        <w:t>SOME INTERESTING RELEVANT DERIVATION</w:t>
      </w:r>
      <w:bookmarkEnd w:id="63"/>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53"/>
      <w:footerReference w:type="default" r:id="rId54"/>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brandon keith" w:date="2014-01-22T18:51:00Z" w:initials="bk">
    <w:p w14:paraId="1AF61567" w14:textId="5A2917AA" w:rsidR="00C22F2B" w:rsidRDefault="00C22F2B" w:rsidP="003C5FAC">
      <w:pPr>
        <w:pStyle w:val="CommentText"/>
      </w:pPr>
      <w:r>
        <w:rPr>
          <w:rStyle w:val="CommentReference"/>
        </w:rPr>
        <w:annotationRef/>
      </w:r>
      <w:r>
        <w:t xml:space="preserve">An extra figure should be used to show simulation versus theoretical BER results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615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B9B046" w14:textId="77777777" w:rsidR="00DE78CE" w:rsidRDefault="00DE78CE">
      <w:pPr>
        <w:spacing w:after="0"/>
      </w:pPr>
      <w:r>
        <w:separator/>
      </w:r>
    </w:p>
  </w:endnote>
  <w:endnote w:type="continuationSeparator" w:id="0">
    <w:p w14:paraId="354A3949" w14:textId="77777777" w:rsidR="00DE78CE" w:rsidRDefault="00DE78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C22F2B" w:rsidRDefault="00C22F2B">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C2D0A6" w14:textId="77777777" w:rsidR="00DE78CE" w:rsidRDefault="00DE78CE">
      <w:pPr>
        <w:spacing w:after="0"/>
      </w:pPr>
      <w:r>
        <w:separator/>
      </w:r>
    </w:p>
  </w:footnote>
  <w:footnote w:type="continuationSeparator" w:id="0">
    <w:p w14:paraId="27582E90" w14:textId="77777777" w:rsidR="00DE78CE" w:rsidRDefault="00DE78C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C22F2B" w:rsidRDefault="00C22F2B">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200EE4">
      <w:rPr>
        <w:rStyle w:val="PageNumber"/>
        <w:noProof/>
      </w:rPr>
      <w:t>38</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200EE4">
      <w:rPr>
        <w:rStyle w:val="PageNumber"/>
        <w:noProof/>
      </w:rPr>
      <w:t>42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9">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0">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8"/>
  </w:num>
  <w:num w:numId="4">
    <w:abstractNumId w:val="16"/>
  </w:num>
  <w:num w:numId="5">
    <w:abstractNumId w:val="9"/>
  </w:num>
  <w:num w:numId="6">
    <w:abstractNumId w:val="15"/>
  </w:num>
  <w:num w:numId="7">
    <w:abstractNumId w:val="5"/>
  </w:num>
  <w:num w:numId="8">
    <w:abstractNumId w:val="19"/>
  </w:num>
  <w:num w:numId="9">
    <w:abstractNumId w:val="3"/>
  </w:num>
  <w:num w:numId="10">
    <w:abstractNumId w:val="1"/>
  </w:num>
  <w:num w:numId="11">
    <w:abstractNumId w:val="21"/>
  </w:num>
  <w:num w:numId="12">
    <w:abstractNumId w:val="11"/>
  </w:num>
  <w:num w:numId="13">
    <w:abstractNumId w:val="20"/>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7"/>
  </w:num>
  <w:num w:numId="32">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andon keith">
    <w15:presenceInfo w15:providerId="Windows Live" w15:userId="732a48df2cd71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6363"/>
    <w:rsid w:val="00016218"/>
    <w:rsid w:val="00016EC9"/>
    <w:rsid w:val="00020FC9"/>
    <w:rsid w:val="00024597"/>
    <w:rsid w:val="00025B3A"/>
    <w:rsid w:val="00044D73"/>
    <w:rsid w:val="000507E8"/>
    <w:rsid w:val="00050B7E"/>
    <w:rsid w:val="00051F14"/>
    <w:rsid w:val="000576C9"/>
    <w:rsid w:val="00063817"/>
    <w:rsid w:val="00064337"/>
    <w:rsid w:val="00073229"/>
    <w:rsid w:val="00074371"/>
    <w:rsid w:val="00074DC7"/>
    <w:rsid w:val="0007505A"/>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E45"/>
    <w:rsid w:val="000C7471"/>
    <w:rsid w:val="000C7686"/>
    <w:rsid w:val="000D3CC7"/>
    <w:rsid w:val="000E05DC"/>
    <w:rsid w:val="000E3412"/>
    <w:rsid w:val="000F0E8C"/>
    <w:rsid w:val="000F1D50"/>
    <w:rsid w:val="000F257D"/>
    <w:rsid w:val="00112855"/>
    <w:rsid w:val="0011423F"/>
    <w:rsid w:val="00124CF5"/>
    <w:rsid w:val="001266D6"/>
    <w:rsid w:val="0013242A"/>
    <w:rsid w:val="001358BD"/>
    <w:rsid w:val="00136114"/>
    <w:rsid w:val="00136462"/>
    <w:rsid w:val="00137AA5"/>
    <w:rsid w:val="00141FD7"/>
    <w:rsid w:val="0014380E"/>
    <w:rsid w:val="00144097"/>
    <w:rsid w:val="00156363"/>
    <w:rsid w:val="00157623"/>
    <w:rsid w:val="00162C30"/>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7B5E"/>
    <w:rsid w:val="001E39F7"/>
    <w:rsid w:val="001E6024"/>
    <w:rsid w:val="001F1276"/>
    <w:rsid w:val="001F1292"/>
    <w:rsid w:val="001F3E1A"/>
    <w:rsid w:val="00200EE4"/>
    <w:rsid w:val="00201986"/>
    <w:rsid w:val="0020254A"/>
    <w:rsid w:val="00205891"/>
    <w:rsid w:val="00205EC0"/>
    <w:rsid w:val="002079EF"/>
    <w:rsid w:val="00220E1B"/>
    <w:rsid w:val="002234B2"/>
    <w:rsid w:val="00224E6B"/>
    <w:rsid w:val="00240CA9"/>
    <w:rsid w:val="00240F7C"/>
    <w:rsid w:val="00241EA7"/>
    <w:rsid w:val="0024245D"/>
    <w:rsid w:val="0024449B"/>
    <w:rsid w:val="0024711D"/>
    <w:rsid w:val="002510E5"/>
    <w:rsid w:val="0025216A"/>
    <w:rsid w:val="00262DF9"/>
    <w:rsid w:val="002701E9"/>
    <w:rsid w:val="002904A3"/>
    <w:rsid w:val="00291889"/>
    <w:rsid w:val="0029427A"/>
    <w:rsid w:val="002A0300"/>
    <w:rsid w:val="002A2404"/>
    <w:rsid w:val="002A3D84"/>
    <w:rsid w:val="002A6CCA"/>
    <w:rsid w:val="002A7309"/>
    <w:rsid w:val="002B09CD"/>
    <w:rsid w:val="002B0EF9"/>
    <w:rsid w:val="002B6E7B"/>
    <w:rsid w:val="002C2739"/>
    <w:rsid w:val="002C3C47"/>
    <w:rsid w:val="002C5645"/>
    <w:rsid w:val="002D27E6"/>
    <w:rsid w:val="002E3463"/>
    <w:rsid w:val="002F1919"/>
    <w:rsid w:val="002F3EE6"/>
    <w:rsid w:val="002F633E"/>
    <w:rsid w:val="002F75DE"/>
    <w:rsid w:val="00301D2E"/>
    <w:rsid w:val="00301DD2"/>
    <w:rsid w:val="00302EF3"/>
    <w:rsid w:val="00303620"/>
    <w:rsid w:val="00306D98"/>
    <w:rsid w:val="0031123D"/>
    <w:rsid w:val="003117CE"/>
    <w:rsid w:val="003128C8"/>
    <w:rsid w:val="0032078E"/>
    <w:rsid w:val="003217B2"/>
    <w:rsid w:val="00332660"/>
    <w:rsid w:val="003350E0"/>
    <w:rsid w:val="003357F4"/>
    <w:rsid w:val="003408F3"/>
    <w:rsid w:val="00346680"/>
    <w:rsid w:val="00350604"/>
    <w:rsid w:val="00352026"/>
    <w:rsid w:val="0035395E"/>
    <w:rsid w:val="00353BC7"/>
    <w:rsid w:val="00361257"/>
    <w:rsid w:val="003618DD"/>
    <w:rsid w:val="00361BE2"/>
    <w:rsid w:val="00364F0E"/>
    <w:rsid w:val="00366EC8"/>
    <w:rsid w:val="00366F6D"/>
    <w:rsid w:val="003673CF"/>
    <w:rsid w:val="00367487"/>
    <w:rsid w:val="00370A17"/>
    <w:rsid w:val="00371E1D"/>
    <w:rsid w:val="003774C0"/>
    <w:rsid w:val="00381394"/>
    <w:rsid w:val="003867BD"/>
    <w:rsid w:val="00390C8B"/>
    <w:rsid w:val="003A0D21"/>
    <w:rsid w:val="003A4D42"/>
    <w:rsid w:val="003A69F3"/>
    <w:rsid w:val="003B02D9"/>
    <w:rsid w:val="003B1565"/>
    <w:rsid w:val="003B17E8"/>
    <w:rsid w:val="003C160C"/>
    <w:rsid w:val="003C1A7D"/>
    <w:rsid w:val="003C2FEC"/>
    <w:rsid w:val="003C5FAC"/>
    <w:rsid w:val="003C7142"/>
    <w:rsid w:val="003D4933"/>
    <w:rsid w:val="003E5CEE"/>
    <w:rsid w:val="003E5DDA"/>
    <w:rsid w:val="003E6356"/>
    <w:rsid w:val="003F19F1"/>
    <w:rsid w:val="003F27CF"/>
    <w:rsid w:val="003F2FA7"/>
    <w:rsid w:val="003F55EA"/>
    <w:rsid w:val="004006EE"/>
    <w:rsid w:val="004043B0"/>
    <w:rsid w:val="0040619C"/>
    <w:rsid w:val="004144E4"/>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A4D10"/>
    <w:rsid w:val="004B4811"/>
    <w:rsid w:val="004B7DEF"/>
    <w:rsid w:val="004C6815"/>
    <w:rsid w:val="004D3406"/>
    <w:rsid w:val="004D3CBC"/>
    <w:rsid w:val="004D515B"/>
    <w:rsid w:val="004D7A0F"/>
    <w:rsid w:val="004D7A5F"/>
    <w:rsid w:val="004F626F"/>
    <w:rsid w:val="00500047"/>
    <w:rsid w:val="00506495"/>
    <w:rsid w:val="0050654A"/>
    <w:rsid w:val="00517ED2"/>
    <w:rsid w:val="00526218"/>
    <w:rsid w:val="00531238"/>
    <w:rsid w:val="00543541"/>
    <w:rsid w:val="0054492C"/>
    <w:rsid w:val="005723C1"/>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E19AD"/>
    <w:rsid w:val="005E6154"/>
    <w:rsid w:val="005F0D4A"/>
    <w:rsid w:val="005F2ABB"/>
    <w:rsid w:val="006001E5"/>
    <w:rsid w:val="006026D0"/>
    <w:rsid w:val="006073A9"/>
    <w:rsid w:val="00607802"/>
    <w:rsid w:val="00612645"/>
    <w:rsid w:val="00615DD8"/>
    <w:rsid w:val="006165EC"/>
    <w:rsid w:val="00616BF8"/>
    <w:rsid w:val="00620DA6"/>
    <w:rsid w:val="00621C7F"/>
    <w:rsid w:val="0062342C"/>
    <w:rsid w:val="006302B5"/>
    <w:rsid w:val="00636639"/>
    <w:rsid w:val="00636FF4"/>
    <w:rsid w:val="00640388"/>
    <w:rsid w:val="0064216E"/>
    <w:rsid w:val="00644133"/>
    <w:rsid w:val="00654534"/>
    <w:rsid w:val="00667450"/>
    <w:rsid w:val="006675D7"/>
    <w:rsid w:val="006729E6"/>
    <w:rsid w:val="00672FF1"/>
    <w:rsid w:val="006731AD"/>
    <w:rsid w:val="00681C0E"/>
    <w:rsid w:val="0068514C"/>
    <w:rsid w:val="00685B7C"/>
    <w:rsid w:val="006A2227"/>
    <w:rsid w:val="006A2E04"/>
    <w:rsid w:val="006A3001"/>
    <w:rsid w:val="006B115A"/>
    <w:rsid w:val="006B13E5"/>
    <w:rsid w:val="006B3F0A"/>
    <w:rsid w:val="006C26AD"/>
    <w:rsid w:val="006C5969"/>
    <w:rsid w:val="006C6E64"/>
    <w:rsid w:val="006D3509"/>
    <w:rsid w:val="006D3D9C"/>
    <w:rsid w:val="006E1635"/>
    <w:rsid w:val="006E28A5"/>
    <w:rsid w:val="006E6FE1"/>
    <w:rsid w:val="006F0609"/>
    <w:rsid w:val="00703DB2"/>
    <w:rsid w:val="00705921"/>
    <w:rsid w:val="00721D6D"/>
    <w:rsid w:val="00725062"/>
    <w:rsid w:val="00725636"/>
    <w:rsid w:val="0072645E"/>
    <w:rsid w:val="0073611F"/>
    <w:rsid w:val="00740FA6"/>
    <w:rsid w:val="00753375"/>
    <w:rsid w:val="00760D95"/>
    <w:rsid w:val="00761820"/>
    <w:rsid w:val="007667C3"/>
    <w:rsid w:val="007730E4"/>
    <w:rsid w:val="00773697"/>
    <w:rsid w:val="00777E83"/>
    <w:rsid w:val="00787421"/>
    <w:rsid w:val="0079146E"/>
    <w:rsid w:val="007945D4"/>
    <w:rsid w:val="007A3162"/>
    <w:rsid w:val="007B4A6D"/>
    <w:rsid w:val="007C6DEA"/>
    <w:rsid w:val="007D07DF"/>
    <w:rsid w:val="007D1598"/>
    <w:rsid w:val="007E5B57"/>
    <w:rsid w:val="007F6009"/>
    <w:rsid w:val="00800454"/>
    <w:rsid w:val="0080170A"/>
    <w:rsid w:val="0080355D"/>
    <w:rsid w:val="00804514"/>
    <w:rsid w:val="00804F82"/>
    <w:rsid w:val="008051DE"/>
    <w:rsid w:val="0080770C"/>
    <w:rsid w:val="00810278"/>
    <w:rsid w:val="00812ECD"/>
    <w:rsid w:val="00815755"/>
    <w:rsid w:val="008158DA"/>
    <w:rsid w:val="0081728E"/>
    <w:rsid w:val="008177E3"/>
    <w:rsid w:val="00820F63"/>
    <w:rsid w:val="00826A0C"/>
    <w:rsid w:val="008334A5"/>
    <w:rsid w:val="008402AF"/>
    <w:rsid w:val="00842A27"/>
    <w:rsid w:val="00844496"/>
    <w:rsid w:val="00845BC9"/>
    <w:rsid w:val="00851FE5"/>
    <w:rsid w:val="00853303"/>
    <w:rsid w:val="00853854"/>
    <w:rsid w:val="00857915"/>
    <w:rsid w:val="00860951"/>
    <w:rsid w:val="008618C2"/>
    <w:rsid w:val="00862732"/>
    <w:rsid w:val="00862C32"/>
    <w:rsid w:val="00867C62"/>
    <w:rsid w:val="008836D3"/>
    <w:rsid w:val="00883BFF"/>
    <w:rsid w:val="00884F48"/>
    <w:rsid w:val="00887514"/>
    <w:rsid w:val="00890261"/>
    <w:rsid w:val="00891FA7"/>
    <w:rsid w:val="008A1368"/>
    <w:rsid w:val="008A5FAA"/>
    <w:rsid w:val="008A7EA9"/>
    <w:rsid w:val="008B7AA6"/>
    <w:rsid w:val="008C2E6A"/>
    <w:rsid w:val="008C4C30"/>
    <w:rsid w:val="008D3AB4"/>
    <w:rsid w:val="008E200B"/>
    <w:rsid w:val="008E2F36"/>
    <w:rsid w:val="008E6CB8"/>
    <w:rsid w:val="008F177A"/>
    <w:rsid w:val="008F5300"/>
    <w:rsid w:val="00910268"/>
    <w:rsid w:val="00921E0D"/>
    <w:rsid w:val="0092625F"/>
    <w:rsid w:val="009264A2"/>
    <w:rsid w:val="00936AB0"/>
    <w:rsid w:val="0093782D"/>
    <w:rsid w:val="009457AC"/>
    <w:rsid w:val="00945C32"/>
    <w:rsid w:val="00950A25"/>
    <w:rsid w:val="00950ABE"/>
    <w:rsid w:val="009534CA"/>
    <w:rsid w:val="0095590D"/>
    <w:rsid w:val="00956C4A"/>
    <w:rsid w:val="00966FF7"/>
    <w:rsid w:val="00967EC2"/>
    <w:rsid w:val="009741F0"/>
    <w:rsid w:val="009746AA"/>
    <w:rsid w:val="00974B4B"/>
    <w:rsid w:val="00974BC4"/>
    <w:rsid w:val="00974CE0"/>
    <w:rsid w:val="00984033"/>
    <w:rsid w:val="00984A8D"/>
    <w:rsid w:val="009862DC"/>
    <w:rsid w:val="00996139"/>
    <w:rsid w:val="009A248A"/>
    <w:rsid w:val="009A7A99"/>
    <w:rsid w:val="009B0636"/>
    <w:rsid w:val="009C4FCA"/>
    <w:rsid w:val="009C6E4D"/>
    <w:rsid w:val="009D22C1"/>
    <w:rsid w:val="009D7488"/>
    <w:rsid w:val="009E0F87"/>
    <w:rsid w:val="009E2055"/>
    <w:rsid w:val="009E5A52"/>
    <w:rsid w:val="009E6118"/>
    <w:rsid w:val="009E6391"/>
    <w:rsid w:val="009F20AF"/>
    <w:rsid w:val="009F3E31"/>
    <w:rsid w:val="009F5BF9"/>
    <w:rsid w:val="009F718A"/>
    <w:rsid w:val="009F7FD4"/>
    <w:rsid w:val="00A00713"/>
    <w:rsid w:val="00A0153D"/>
    <w:rsid w:val="00A14F84"/>
    <w:rsid w:val="00A156BC"/>
    <w:rsid w:val="00A2187B"/>
    <w:rsid w:val="00A27642"/>
    <w:rsid w:val="00A30472"/>
    <w:rsid w:val="00A338A4"/>
    <w:rsid w:val="00A3450B"/>
    <w:rsid w:val="00A41BDD"/>
    <w:rsid w:val="00A4596E"/>
    <w:rsid w:val="00A4759B"/>
    <w:rsid w:val="00A50D13"/>
    <w:rsid w:val="00A530C5"/>
    <w:rsid w:val="00A5325E"/>
    <w:rsid w:val="00A54580"/>
    <w:rsid w:val="00A54738"/>
    <w:rsid w:val="00A57FE4"/>
    <w:rsid w:val="00A6736B"/>
    <w:rsid w:val="00A71E6A"/>
    <w:rsid w:val="00A72E79"/>
    <w:rsid w:val="00A73CFE"/>
    <w:rsid w:val="00A771F6"/>
    <w:rsid w:val="00A90346"/>
    <w:rsid w:val="00A9577B"/>
    <w:rsid w:val="00A975F8"/>
    <w:rsid w:val="00AA2CA3"/>
    <w:rsid w:val="00AA6CD2"/>
    <w:rsid w:val="00AB12F6"/>
    <w:rsid w:val="00AB337F"/>
    <w:rsid w:val="00AC0E5D"/>
    <w:rsid w:val="00AC2825"/>
    <w:rsid w:val="00AC2FE7"/>
    <w:rsid w:val="00AC4AD9"/>
    <w:rsid w:val="00AC6DBE"/>
    <w:rsid w:val="00AE31D4"/>
    <w:rsid w:val="00AE3F2C"/>
    <w:rsid w:val="00AE414A"/>
    <w:rsid w:val="00AF6B4F"/>
    <w:rsid w:val="00AF7183"/>
    <w:rsid w:val="00AF744B"/>
    <w:rsid w:val="00B064B3"/>
    <w:rsid w:val="00B244B2"/>
    <w:rsid w:val="00B24D06"/>
    <w:rsid w:val="00B30246"/>
    <w:rsid w:val="00B3073E"/>
    <w:rsid w:val="00B30AE8"/>
    <w:rsid w:val="00B34F8E"/>
    <w:rsid w:val="00B40880"/>
    <w:rsid w:val="00B40F41"/>
    <w:rsid w:val="00B43702"/>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90A10"/>
    <w:rsid w:val="00B93976"/>
    <w:rsid w:val="00B96432"/>
    <w:rsid w:val="00B96D4C"/>
    <w:rsid w:val="00B972BE"/>
    <w:rsid w:val="00BA3FA9"/>
    <w:rsid w:val="00BA501E"/>
    <w:rsid w:val="00BA6F55"/>
    <w:rsid w:val="00BA7AD3"/>
    <w:rsid w:val="00BB7539"/>
    <w:rsid w:val="00BC064F"/>
    <w:rsid w:val="00BC2836"/>
    <w:rsid w:val="00BC3924"/>
    <w:rsid w:val="00BC667E"/>
    <w:rsid w:val="00BD1B44"/>
    <w:rsid w:val="00BD2495"/>
    <w:rsid w:val="00BD4902"/>
    <w:rsid w:val="00BE09B7"/>
    <w:rsid w:val="00BE30B4"/>
    <w:rsid w:val="00BE5CE3"/>
    <w:rsid w:val="00BF31D5"/>
    <w:rsid w:val="00C0454B"/>
    <w:rsid w:val="00C05938"/>
    <w:rsid w:val="00C07A6A"/>
    <w:rsid w:val="00C1139B"/>
    <w:rsid w:val="00C12691"/>
    <w:rsid w:val="00C17115"/>
    <w:rsid w:val="00C20CFD"/>
    <w:rsid w:val="00C22677"/>
    <w:rsid w:val="00C22F2B"/>
    <w:rsid w:val="00C24775"/>
    <w:rsid w:val="00C25655"/>
    <w:rsid w:val="00C2799F"/>
    <w:rsid w:val="00C32343"/>
    <w:rsid w:val="00C3274D"/>
    <w:rsid w:val="00C5569A"/>
    <w:rsid w:val="00C5703E"/>
    <w:rsid w:val="00C57B6D"/>
    <w:rsid w:val="00C63B51"/>
    <w:rsid w:val="00C64987"/>
    <w:rsid w:val="00C65C4F"/>
    <w:rsid w:val="00C72CB8"/>
    <w:rsid w:val="00C74C70"/>
    <w:rsid w:val="00C766B8"/>
    <w:rsid w:val="00C801F2"/>
    <w:rsid w:val="00C82485"/>
    <w:rsid w:val="00C83C3D"/>
    <w:rsid w:val="00C90D11"/>
    <w:rsid w:val="00C92530"/>
    <w:rsid w:val="00C9406B"/>
    <w:rsid w:val="00C94E50"/>
    <w:rsid w:val="00C97BA9"/>
    <w:rsid w:val="00CA1BB6"/>
    <w:rsid w:val="00CA35E1"/>
    <w:rsid w:val="00CA4326"/>
    <w:rsid w:val="00CA7DED"/>
    <w:rsid w:val="00CC15E7"/>
    <w:rsid w:val="00CC171E"/>
    <w:rsid w:val="00CC4C18"/>
    <w:rsid w:val="00CC4EEA"/>
    <w:rsid w:val="00CC5900"/>
    <w:rsid w:val="00CC798A"/>
    <w:rsid w:val="00CD1F26"/>
    <w:rsid w:val="00CD2459"/>
    <w:rsid w:val="00CD438A"/>
    <w:rsid w:val="00CD7E1A"/>
    <w:rsid w:val="00CE3197"/>
    <w:rsid w:val="00CE6EF5"/>
    <w:rsid w:val="00CF0BE8"/>
    <w:rsid w:val="00CF6E47"/>
    <w:rsid w:val="00D0175B"/>
    <w:rsid w:val="00D06EB3"/>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51B46"/>
    <w:rsid w:val="00D62100"/>
    <w:rsid w:val="00D62B87"/>
    <w:rsid w:val="00D6394F"/>
    <w:rsid w:val="00D6469D"/>
    <w:rsid w:val="00D649AC"/>
    <w:rsid w:val="00D64CF1"/>
    <w:rsid w:val="00D70D0E"/>
    <w:rsid w:val="00D722DA"/>
    <w:rsid w:val="00D72E8E"/>
    <w:rsid w:val="00D76DF3"/>
    <w:rsid w:val="00D815AA"/>
    <w:rsid w:val="00D81BDE"/>
    <w:rsid w:val="00DA025D"/>
    <w:rsid w:val="00DA1198"/>
    <w:rsid w:val="00DA2EA7"/>
    <w:rsid w:val="00DA413E"/>
    <w:rsid w:val="00DA7FE7"/>
    <w:rsid w:val="00DB0DEA"/>
    <w:rsid w:val="00DB3044"/>
    <w:rsid w:val="00DC076A"/>
    <w:rsid w:val="00DC266D"/>
    <w:rsid w:val="00DC5A56"/>
    <w:rsid w:val="00DC5F3E"/>
    <w:rsid w:val="00DC7211"/>
    <w:rsid w:val="00DD0ADA"/>
    <w:rsid w:val="00DD413F"/>
    <w:rsid w:val="00DD6598"/>
    <w:rsid w:val="00DD66F8"/>
    <w:rsid w:val="00DE50A4"/>
    <w:rsid w:val="00DE6353"/>
    <w:rsid w:val="00DE78CE"/>
    <w:rsid w:val="00DF58C6"/>
    <w:rsid w:val="00E0173B"/>
    <w:rsid w:val="00E02353"/>
    <w:rsid w:val="00E02D0B"/>
    <w:rsid w:val="00E037D8"/>
    <w:rsid w:val="00E03895"/>
    <w:rsid w:val="00E05744"/>
    <w:rsid w:val="00E064CD"/>
    <w:rsid w:val="00E07F9A"/>
    <w:rsid w:val="00E1116D"/>
    <w:rsid w:val="00E15B49"/>
    <w:rsid w:val="00E237FE"/>
    <w:rsid w:val="00E3312D"/>
    <w:rsid w:val="00E42311"/>
    <w:rsid w:val="00E57B68"/>
    <w:rsid w:val="00E60893"/>
    <w:rsid w:val="00E64356"/>
    <w:rsid w:val="00E65045"/>
    <w:rsid w:val="00E829A9"/>
    <w:rsid w:val="00EA5DDB"/>
    <w:rsid w:val="00EA7635"/>
    <w:rsid w:val="00EA79C1"/>
    <w:rsid w:val="00EB7817"/>
    <w:rsid w:val="00EC1B07"/>
    <w:rsid w:val="00EC4C75"/>
    <w:rsid w:val="00ED0C47"/>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5D7B"/>
    <w:rsid w:val="00F76A8A"/>
    <w:rsid w:val="00F81A07"/>
    <w:rsid w:val="00F828D0"/>
    <w:rsid w:val="00F83ACC"/>
    <w:rsid w:val="00F87127"/>
    <w:rsid w:val="00F91721"/>
    <w:rsid w:val="00FB5F0A"/>
    <w:rsid w:val="00FB6526"/>
    <w:rsid w:val="00FC51A1"/>
    <w:rsid w:val="00FD3B81"/>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hyperlink" Target="http://www.amateurradio.com/ham-radios-lost-future/" TargetMode="External"/><Relationship Id="rId50" Type="http://schemas.openxmlformats.org/officeDocument/2006/relationships/hyperlink" Target="http://www.qsl.net/n9zia/newlinkpaper.html"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microsoft.com/office/2011/relationships/commentsExtended" Target="commentsExtended.xml"/><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hyperlink" Target="http://dx.doi.org.libproxy.temple.edu/10.1016/j.actaastro.2009.10.034" TargetMode="External"/><Relationship Id="rId56" Type="http://schemas.microsoft.com/office/2011/relationships/people" Target="people.xml"/><Relationship Id="rId8" Type="http://schemas.openxmlformats.org/officeDocument/2006/relationships/hyperlink" Target="https://sites.google.com/a/temple.edu/programmable-communication-group/" TargetMode="External"/><Relationship Id="rId51" Type="http://schemas.openxmlformats.org/officeDocument/2006/relationships/hyperlink" Target="http://www.ka9q.net/bpsk1000.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comments" Target="comments.xml"/><Relationship Id="rId49" Type="http://schemas.openxmlformats.org/officeDocument/2006/relationships/hyperlink" Target="http://dx.doi.org.libproxy.temple.edu/10.1016/S0094-5765(99)00224-6" TargetMode="External"/><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hyperlink" Target="http://showcase.netins.net/web/wallio/BER_Packetradiobiterrorrate.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23EF"/>
    <w:rsid w:val="003123EF"/>
    <w:rsid w:val="005B65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651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8C0DC-DBDF-4E23-BDDA-ED009E314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3439</TotalTime>
  <Pages>42</Pages>
  <Words>13605</Words>
  <Characters>77552</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90976</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Brian Thibodeau</cp:lastModifiedBy>
  <cp:revision>3</cp:revision>
  <cp:lastPrinted>2013-09-16T16:15:00Z</cp:lastPrinted>
  <dcterms:created xsi:type="dcterms:W3CDTF">2014-03-29T20:05:00Z</dcterms:created>
  <dcterms:modified xsi:type="dcterms:W3CDTF">2014-04-03T23:16:00Z</dcterms:modified>
</cp:coreProperties>
</file>